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0" w:type="dxa"/>
        <w:tblInd w:w="-172" w:type="dxa"/>
        <w:tblLook w:val="01E0"/>
      </w:tblPr>
      <w:tblGrid>
        <w:gridCol w:w="5320"/>
        <w:gridCol w:w="4150"/>
      </w:tblGrid>
      <w:tr w:rsidR="0085555E" w:rsidRPr="004431E0" w:rsidTr="007F53B0">
        <w:tc>
          <w:tcPr>
            <w:tcW w:w="5320" w:type="dxa"/>
          </w:tcPr>
          <w:p w:rsidR="0085555E" w:rsidRPr="00BE36BA" w:rsidRDefault="0085555E" w:rsidP="007F53B0">
            <w:pPr>
              <w:ind w:left="-57" w:right="-57"/>
              <w:jc w:val="center"/>
              <w:rPr>
                <w:rFonts w:ascii="Times New Roman" w:hAnsi="Times New Roman"/>
                <w:bCs/>
                <w:spacing w:val="-14"/>
                <w:sz w:val="26"/>
              </w:rPr>
            </w:pPr>
            <w:r w:rsidRPr="00BE36BA">
              <w:rPr>
                <w:rFonts w:ascii="Times New Roman" w:hAnsi="Times New Roman"/>
                <w:bCs/>
                <w:spacing w:val="-14"/>
                <w:sz w:val="26"/>
              </w:rPr>
              <w:t xml:space="preserve">ĐOÀN KHỐI DOANH NGHIỆP TW </w:t>
            </w:r>
          </w:p>
          <w:p w:rsidR="0085555E" w:rsidRPr="00BE36BA" w:rsidRDefault="0085555E" w:rsidP="007F53B0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pacing w:val="-14"/>
                <w:sz w:val="26"/>
              </w:rPr>
            </w:pPr>
            <w:r w:rsidRPr="00BE36BA">
              <w:rPr>
                <w:rFonts w:ascii="Times New Roman" w:hAnsi="Times New Roman"/>
                <w:b/>
                <w:bCs/>
                <w:spacing w:val="-14"/>
                <w:sz w:val="26"/>
              </w:rPr>
              <w:t xml:space="preserve">   BCH ĐOÀN TCT ĐƯỜNG SẮT VIỆT NAM</w:t>
            </w:r>
          </w:p>
          <w:p w:rsidR="0085555E" w:rsidRPr="00BE36BA" w:rsidRDefault="0085555E" w:rsidP="007F53B0">
            <w:pPr>
              <w:ind w:left="-57" w:right="-57"/>
              <w:jc w:val="center"/>
              <w:rPr>
                <w:rFonts w:ascii="Times New Roman" w:hAnsi="Times New Roman"/>
                <w:b/>
                <w:sz w:val="26"/>
              </w:rPr>
            </w:pPr>
            <w:r w:rsidRPr="00BE36BA">
              <w:rPr>
                <w:rFonts w:ascii="Times New Roman" w:hAnsi="Times New Roman"/>
                <w:b/>
                <w:sz w:val="26"/>
              </w:rPr>
              <w:t>***</w:t>
            </w:r>
          </w:p>
          <w:p w:rsidR="0085555E" w:rsidRDefault="00E462AD" w:rsidP="00AA5855">
            <w:pPr>
              <w:ind w:left="-57" w:right="-5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Số: 91</w:t>
            </w:r>
            <w:r w:rsidR="0085555E" w:rsidRPr="00BE36BA">
              <w:rPr>
                <w:rFonts w:ascii="Times New Roman" w:hAnsi="Times New Roman"/>
                <w:sz w:val="26"/>
              </w:rPr>
              <w:t>-</w:t>
            </w:r>
            <w:r w:rsidR="00AA5855">
              <w:rPr>
                <w:rFonts w:ascii="Times New Roman" w:hAnsi="Times New Roman"/>
                <w:sz w:val="26"/>
              </w:rPr>
              <w:t>CV</w:t>
            </w:r>
            <w:r w:rsidR="0085555E" w:rsidRPr="00BE36BA">
              <w:rPr>
                <w:rFonts w:ascii="Times New Roman" w:hAnsi="Times New Roman"/>
                <w:sz w:val="26"/>
              </w:rPr>
              <w:t xml:space="preserve">/TNĐS </w:t>
            </w:r>
            <w:r w:rsidR="00AA5855">
              <w:rPr>
                <w:rFonts w:ascii="Times New Roman" w:hAnsi="Times New Roman"/>
                <w:sz w:val="26"/>
              </w:rPr>
              <w:t>–</w:t>
            </w:r>
            <w:r w:rsidR="0085555E" w:rsidRPr="00BE36BA">
              <w:rPr>
                <w:rFonts w:ascii="Times New Roman" w:hAnsi="Times New Roman"/>
                <w:sz w:val="26"/>
              </w:rPr>
              <w:t xml:space="preserve"> TCKT</w:t>
            </w:r>
          </w:p>
          <w:p w:rsidR="00AA5855" w:rsidRPr="00AA5855" w:rsidRDefault="00AA5855" w:rsidP="00AA5855">
            <w:pPr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5855">
              <w:rPr>
                <w:rFonts w:ascii="Times New Roman" w:hAnsi="Times New Roman"/>
                <w:i/>
                <w:sz w:val="24"/>
                <w:szCs w:val="24"/>
              </w:rPr>
              <w:t>“V/v phân loại cơ sở đoàn 6 tháng đầu năm 2018”</w:t>
            </w:r>
          </w:p>
        </w:tc>
        <w:tc>
          <w:tcPr>
            <w:tcW w:w="4150" w:type="dxa"/>
          </w:tcPr>
          <w:p w:rsidR="0085555E" w:rsidRPr="00BE36BA" w:rsidRDefault="0085555E" w:rsidP="007F53B0">
            <w:pPr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30"/>
              </w:rPr>
            </w:pPr>
            <w:r w:rsidRPr="00BE36BA">
              <w:rPr>
                <w:rFonts w:ascii="Times New Roman" w:hAnsi="Times New Roman"/>
                <w:b/>
                <w:sz w:val="26"/>
                <w:szCs w:val="30"/>
              </w:rPr>
              <w:t xml:space="preserve"> </w:t>
            </w:r>
            <w:r w:rsidR="00CF0107">
              <w:rPr>
                <w:rFonts w:ascii="Times New Roman" w:hAnsi="Times New Roman"/>
                <w:b/>
                <w:szCs w:val="30"/>
              </w:rPr>
              <w:t>ĐOÀN TN</w:t>
            </w:r>
            <w:r w:rsidR="00B10914">
              <w:rPr>
                <w:rFonts w:ascii="Times New Roman" w:hAnsi="Times New Roman"/>
                <w:b/>
                <w:szCs w:val="30"/>
              </w:rPr>
              <w:t>C</w:t>
            </w:r>
            <w:r w:rsidRPr="00BE36BA">
              <w:rPr>
                <w:rFonts w:ascii="Times New Roman" w:hAnsi="Times New Roman"/>
                <w:b/>
                <w:szCs w:val="30"/>
              </w:rPr>
              <w:t>S HỒ CHÍ MINH</w:t>
            </w:r>
          </w:p>
          <w:p w:rsidR="0085555E" w:rsidRPr="00BE36BA" w:rsidRDefault="00261442" w:rsidP="007F53B0">
            <w:pPr>
              <w:rPr>
                <w:rFonts w:ascii="Times New Roman" w:hAnsi="Times New Roman"/>
                <w:i/>
                <w:iCs/>
                <w:sz w:val="26"/>
              </w:rPr>
            </w:pPr>
            <w:r>
              <w:rPr>
                <w:rFonts w:ascii="Times New Roman" w:hAnsi="Times New Roman"/>
                <w:i/>
                <w:iCs/>
                <w:noProof/>
                <w:sz w:val="26"/>
              </w:rPr>
              <w:pict>
                <v:line id="_x0000_s1026" style="position:absolute;z-index:251658240" from="11.45pt,1.8pt" to="189.1pt,1.8pt"/>
              </w:pict>
            </w:r>
          </w:p>
          <w:p w:rsidR="0085555E" w:rsidRPr="00BE36BA" w:rsidRDefault="00E462AD" w:rsidP="007F53B0">
            <w:pPr>
              <w:rPr>
                <w:rFonts w:ascii="Times New Roman" w:hAnsi="Times New Roman"/>
                <w:i/>
                <w:iCs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pacing w:val="-4"/>
                <w:sz w:val="26"/>
                <w:szCs w:val="26"/>
              </w:rPr>
              <w:t xml:space="preserve"> Hà Nội, ngày 25 </w:t>
            </w:r>
            <w:r w:rsidR="0085555E" w:rsidRPr="00BE36BA">
              <w:rPr>
                <w:rFonts w:ascii="Times New Roman" w:hAnsi="Times New Roman"/>
                <w:i/>
                <w:iCs/>
                <w:spacing w:val="-4"/>
                <w:sz w:val="26"/>
                <w:szCs w:val="26"/>
              </w:rPr>
              <w:t xml:space="preserve"> tháng  7 năm 2018</w:t>
            </w:r>
          </w:p>
        </w:tc>
      </w:tr>
    </w:tbl>
    <w:p w:rsidR="0085555E" w:rsidRPr="00CF0107" w:rsidRDefault="0085555E" w:rsidP="0085555E">
      <w:pPr>
        <w:jc w:val="center"/>
        <w:rPr>
          <w:rFonts w:ascii="Times New Roman" w:hAnsi="Times New Roman"/>
          <w:sz w:val="42"/>
        </w:rPr>
      </w:pPr>
    </w:p>
    <w:p w:rsidR="00AA5855" w:rsidRPr="005707DD" w:rsidRDefault="00AA5855" w:rsidP="0085555E">
      <w:pPr>
        <w:jc w:val="center"/>
        <w:rPr>
          <w:rFonts w:ascii="Times New Roman" w:hAnsi="Times New Roman"/>
          <w:sz w:val="4"/>
        </w:rPr>
      </w:pPr>
    </w:p>
    <w:p w:rsidR="0085555E" w:rsidRPr="00AA5855" w:rsidRDefault="0085555E" w:rsidP="00BE323D">
      <w:pPr>
        <w:jc w:val="center"/>
        <w:rPr>
          <w:rFonts w:ascii="Times New Roman" w:hAnsi="Times New Roman"/>
          <w:b/>
          <w:szCs w:val="28"/>
        </w:rPr>
      </w:pPr>
      <w:r w:rsidRPr="00AA5855">
        <w:rPr>
          <w:rFonts w:ascii="Times New Roman" w:hAnsi="Times New Roman"/>
          <w:b/>
          <w:i/>
          <w:szCs w:val="28"/>
        </w:rPr>
        <w:t>Kính gửi:</w:t>
      </w:r>
      <w:r w:rsidRPr="00AA5855">
        <w:rPr>
          <w:rFonts w:ascii="Times New Roman" w:hAnsi="Times New Roman"/>
          <w:b/>
          <w:szCs w:val="28"/>
        </w:rPr>
        <w:t xml:space="preserve"> Đoàn Thanh niên các đơn vị trực thuộc.</w:t>
      </w:r>
    </w:p>
    <w:p w:rsidR="0085555E" w:rsidRPr="00CF0107" w:rsidRDefault="0085555E" w:rsidP="0085555E">
      <w:pPr>
        <w:jc w:val="center"/>
        <w:rPr>
          <w:rFonts w:ascii="Times New Roman" w:hAnsi="Times New Roman"/>
          <w:b/>
          <w:sz w:val="22"/>
          <w:szCs w:val="26"/>
        </w:rPr>
      </w:pPr>
    </w:p>
    <w:p w:rsidR="00AA5855" w:rsidRPr="00AA5855" w:rsidRDefault="00AA5855" w:rsidP="0085555E">
      <w:pPr>
        <w:jc w:val="center"/>
        <w:rPr>
          <w:rFonts w:ascii="Times New Roman" w:hAnsi="Times New Roman"/>
          <w:sz w:val="16"/>
          <w:szCs w:val="26"/>
        </w:rPr>
      </w:pPr>
    </w:p>
    <w:p w:rsidR="00DC6776" w:rsidRDefault="000B662C" w:rsidP="00DC6776">
      <w:pPr>
        <w:spacing w:before="60" w:after="60" w:line="264" w:lineRule="auto"/>
        <w:ind w:firstLine="720"/>
        <w:jc w:val="both"/>
        <w:rPr>
          <w:rFonts w:ascii="Times New Roman" w:hAnsi="Times New Roman"/>
          <w:szCs w:val="28"/>
        </w:rPr>
      </w:pPr>
      <w:r w:rsidRPr="00AA5855">
        <w:rPr>
          <w:rFonts w:ascii="Times New Roman" w:hAnsi="Times New Roman"/>
          <w:szCs w:val="28"/>
        </w:rPr>
        <w:t xml:space="preserve">Căn cứ Điều lệ </w:t>
      </w:r>
      <w:r w:rsidR="00B10914">
        <w:rPr>
          <w:rFonts w:ascii="Times New Roman" w:hAnsi="Times New Roman"/>
          <w:szCs w:val="28"/>
        </w:rPr>
        <w:t>Đoàn TN</w:t>
      </w:r>
      <w:r w:rsidRPr="00AA5855">
        <w:rPr>
          <w:rFonts w:ascii="Times New Roman" w:hAnsi="Times New Roman"/>
          <w:szCs w:val="28"/>
        </w:rPr>
        <w:t>CS Hồ Chí Minh;</w:t>
      </w:r>
      <w:r w:rsidR="00DC6776">
        <w:rPr>
          <w:rFonts w:ascii="Times New Roman" w:hAnsi="Times New Roman"/>
          <w:szCs w:val="28"/>
        </w:rPr>
        <w:t xml:space="preserve"> căn cứ </w:t>
      </w:r>
      <w:r w:rsidR="00DC6776" w:rsidRPr="00AA5855">
        <w:rPr>
          <w:rFonts w:ascii="Times New Roman" w:hAnsi="Times New Roman"/>
          <w:szCs w:val="28"/>
        </w:rPr>
        <w:t xml:space="preserve">kết quả kỳ họp Ban Chấp hành </w:t>
      </w:r>
      <w:r w:rsidR="00DC6776">
        <w:rPr>
          <w:rFonts w:ascii="Times New Roman" w:hAnsi="Times New Roman"/>
          <w:szCs w:val="28"/>
        </w:rPr>
        <w:t xml:space="preserve">Đoàn TN Tổng công ty Đường sắt Việt Nam </w:t>
      </w:r>
      <w:r w:rsidR="00DC6776" w:rsidRPr="00AA5855">
        <w:rPr>
          <w:rFonts w:ascii="Times New Roman" w:hAnsi="Times New Roman"/>
          <w:szCs w:val="28"/>
        </w:rPr>
        <w:t>lần thứ 5, khóa XIV ngày 18/7/2018</w:t>
      </w:r>
      <w:r w:rsidR="00DC6776">
        <w:rPr>
          <w:rFonts w:ascii="Times New Roman" w:hAnsi="Times New Roman"/>
          <w:szCs w:val="28"/>
        </w:rPr>
        <w:t>;</w:t>
      </w:r>
    </w:p>
    <w:p w:rsidR="00E84863" w:rsidRPr="00AA5855" w:rsidRDefault="00E84863" w:rsidP="00CF0107">
      <w:pPr>
        <w:spacing w:before="60" w:after="60" w:line="264" w:lineRule="auto"/>
        <w:ind w:firstLine="720"/>
        <w:jc w:val="both"/>
        <w:rPr>
          <w:rFonts w:ascii="Times New Roman" w:hAnsi="Times New Roman"/>
          <w:szCs w:val="28"/>
        </w:rPr>
      </w:pPr>
      <w:r w:rsidRPr="00AA5855">
        <w:rPr>
          <w:rFonts w:ascii="Times New Roman" w:hAnsi="Times New Roman"/>
          <w:szCs w:val="28"/>
        </w:rPr>
        <w:t xml:space="preserve">Để nhận xét đánh giá tình hình hoạt động tại các cơ sở 6 tháng đầu năm </w:t>
      </w:r>
      <w:r w:rsidR="00CF0107">
        <w:rPr>
          <w:rFonts w:ascii="Times New Roman" w:hAnsi="Times New Roman"/>
          <w:szCs w:val="28"/>
        </w:rPr>
        <w:t xml:space="preserve">2018, </w:t>
      </w:r>
      <w:r w:rsidRPr="00AA5855">
        <w:rPr>
          <w:rFonts w:ascii="Times New Roman" w:hAnsi="Times New Roman"/>
          <w:szCs w:val="28"/>
        </w:rPr>
        <w:t>từ đó làm cơ sở để xây dựng chương trình</w:t>
      </w:r>
      <w:r w:rsidR="00CF0107">
        <w:rPr>
          <w:rFonts w:ascii="Times New Roman" w:hAnsi="Times New Roman"/>
          <w:szCs w:val="28"/>
        </w:rPr>
        <w:t xml:space="preserve"> và điều chỉnh</w:t>
      </w:r>
      <w:r w:rsidRPr="00AA5855">
        <w:rPr>
          <w:rFonts w:ascii="Times New Roman" w:hAnsi="Times New Roman"/>
          <w:szCs w:val="28"/>
        </w:rPr>
        <w:t xml:space="preserve"> hoạt động </w:t>
      </w:r>
      <w:r w:rsidR="00CF0107">
        <w:rPr>
          <w:rFonts w:ascii="Times New Roman" w:hAnsi="Times New Roman"/>
          <w:szCs w:val="28"/>
        </w:rPr>
        <w:t>6 tháng cuối năm 2018 phù hợp với thực tế tại cơ sở;</w:t>
      </w:r>
      <w:r w:rsidR="000B662C" w:rsidRPr="00AA5855">
        <w:rPr>
          <w:rFonts w:ascii="Times New Roman" w:hAnsi="Times New Roman"/>
          <w:szCs w:val="28"/>
        </w:rPr>
        <w:t xml:space="preserve"> Ban Thường vụ Đoàn Thanh niên Tổng công </w:t>
      </w:r>
      <w:r w:rsidR="00A24612">
        <w:rPr>
          <w:rFonts w:ascii="Times New Roman" w:hAnsi="Times New Roman"/>
          <w:szCs w:val="28"/>
        </w:rPr>
        <w:t xml:space="preserve">ty Đường sắt Việt Nam </w:t>
      </w:r>
      <w:r w:rsidR="00CF0107">
        <w:rPr>
          <w:rFonts w:ascii="Times New Roman" w:hAnsi="Times New Roman"/>
          <w:szCs w:val="28"/>
        </w:rPr>
        <w:t>tổ chức</w:t>
      </w:r>
      <w:r w:rsidR="00A24612">
        <w:rPr>
          <w:rFonts w:ascii="Times New Roman" w:hAnsi="Times New Roman"/>
          <w:szCs w:val="28"/>
        </w:rPr>
        <w:t xml:space="preserve"> </w:t>
      </w:r>
      <w:r w:rsidR="000B662C" w:rsidRPr="00AA5855">
        <w:rPr>
          <w:rFonts w:ascii="Times New Roman" w:hAnsi="Times New Roman"/>
          <w:szCs w:val="28"/>
        </w:rPr>
        <w:t>phân loại công tác Đoàn 6 tháng đầu năm tại các cơ sở</w:t>
      </w:r>
      <w:r w:rsidR="00A45209">
        <w:rPr>
          <w:rFonts w:ascii="Times New Roman" w:hAnsi="Times New Roman"/>
          <w:szCs w:val="28"/>
        </w:rPr>
        <w:t>,</w:t>
      </w:r>
      <w:r w:rsidR="000B662C" w:rsidRPr="00AA5855">
        <w:rPr>
          <w:rFonts w:ascii="Times New Roman" w:hAnsi="Times New Roman"/>
          <w:szCs w:val="28"/>
        </w:rPr>
        <w:t xml:space="preserve"> cụ thể như sau:</w:t>
      </w:r>
    </w:p>
    <w:p w:rsidR="000B662C" w:rsidRPr="00AA5855" w:rsidRDefault="00AA5855" w:rsidP="00CF0107">
      <w:pPr>
        <w:spacing w:before="60" w:after="60" w:line="264" w:lineRule="auto"/>
        <w:ind w:firstLine="720"/>
        <w:jc w:val="both"/>
        <w:rPr>
          <w:rFonts w:ascii="Times New Roman" w:hAnsi="Times New Roman"/>
          <w:szCs w:val="28"/>
        </w:rPr>
      </w:pPr>
      <w:r w:rsidRPr="00AA5855">
        <w:rPr>
          <w:rFonts w:ascii="Times New Roman" w:hAnsi="Times New Roman"/>
          <w:b/>
          <w:szCs w:val="28"/>
        </w:rPr>
        <w:t xml:space="preserve">1. </w:t>
      </w:r>
      <w:r w:rsidR="000B662C" w:rsidRPr="00AA5855">
        <w:rPr>
          <w:rFonts w:ascii="Times New Roman" w:hAnsi="Times New Roman"/>
          <w:b/>
          <w:szCs w:val="28"/>
        </w:rPr>
        <w:t>M</w:t>
      </w:r>
      <w:r w:rsidR="000B662C" w:rsidRPr="00AA5855">
        <w:rPr>
          <w:rFonts w:ascii="Times New Roman" w:hAnsi="Times New Roman" w:cs="Arial"/>
          <w:b/>
          <w:szCs w:val="28"/>
        </w:rPr>
        <w:t>ứ</w:t>
      </w:r>
      <w:r w:rsidR="000B662C" w:rsidRPr="00AA5855">
        <w:rPr>
          <w:rFonts w:ascii="Times New Roman" w:hAnsi="Times New Roman" w:cs=".VnTime"/>
          <w:b/>
          <w:szCs w:val="28"/>
        </w:rPr>
        <w:t>c phân lo</w:t>
      </w:r>
      <w:r w:rsidR="000B662C" w:rsidRPr="00AA5855">
        <w:rPr>
          <w:rFonts w:ascii="Times New Roman" w:hAnsi="Times New Roman" w:cs="Arial"/>
          <w:b/>
          <w:szCs w:val="28"/>
        </w:rPr>
        <w:t>ạ</w:t>
      </w:r>
      <w:r w:rsidR="000B662C" w:rsidRPr="00AA5855">
        <w:rPr>
          <w:rFonts w:ascii="Times New Roman" w:hAnsi="Times New Roman" w:cs=".VnTime"/>
          <w:b/>
          <w:szCs w:val="28"/>
        </w:rPr>
        <w:t>i:</w:t>
      </w:r>
      <w:r w:rsidR="000B662C" w:rsidRPr="00AA5855">
        <w:rPr>
          <w:rFonts w:ascii="Times New Roman" w:hAnsi="Times New Roman" w:cs=".VnTime"/>
          <w:szCs w:val="28"/>
        </w:rPr>
        <w:t xml:space="preserve"> Có 04 m</w:t>
      </w:r>
      <w:r w:rsidR="000B662C" w:rsidRPr="00AA5855">
        <w:rPr>
          <w:rFonts w:ascii="Times New Roman" w:hAnsi="Times New Roman" w:cs="Arial"/>
          <w:szCs w:val="28"/>
        </w:rPr>
        <w:t>ứ</w:t>
      </w:r>
      <w:r w:rsidR="000B662C" w:rsidRPr="00AA5855">
        <w:rPr>
          <w:rFonts w:ascii="Times New Roman" w:hAnsi="Times New Roman" w:cs=".VnTime"/>
          <w:szCs w:val="28"/>
        </w:rPr>
        <w:t xml:space="preserve">c </w:t>
      </w:r>
      <w:r w:rsidR="000B662C" w:rsidRPr="00A24612">
        <w:rPr>
          <w:rFonts w:ascii="Times New Roman" w:hAnsi="Times New Roman" w:cs=".VnTime"/>
          <w:i/>
          <w:szCs w:val="28"/>
        </w:rPr>
        <w:t>(V</w:t>
      </w:r>
      <w:r w:rsidR="000B662C" w:rsidRPr="00A24612">
        <w:rPr>
          <w:rFonts w:ascii="Times New Roman" w:hAnsi="Times New Roman" w:cs="Arial"/>
          <w:i/>
          <w:szCs w:val="28"/>
        </w:rPr>
        <w:t>ữ</w:t>
      </w:r>
      <w:r w:rsidR="000B662C" w:rsidRPr="00A24612">
        <w:rPr>
          <w:rFonts w:ascii="Times New Roman" w:hAnsi="Times New Roman" w:cs=".VnTime"/>
          <w:i/>
          <w:szCs w:val="28"/>
        </w:rPr>
        <w:t>ng m</w:t>
      </w:r>
      <w:r w:rsidR="000B662C" w:rsidRPr="00A24612">
        <w:rPr>
          <w:rFonts w:ascii="Times New Roman" w:hAnsi="Times New Roman" w:cs="Arial"/>
          <w:i/>
          <w:szCs w:val="28"/>
        </w:rPr>
        <w:t>ạ</w:t>
      </w:r>
      <w:r w:rsidR="000B662C" w:rsidRPr="00A24612">
        <w:rPr>
          <w:rFonts w:ascii="Times New Roman" w:hAnsi="Times New Roman" w:cs=".VnTime"/>
          <w:i/>
          <w:szCs w:val="28"/>
        </w:rPr>
        <w:t>nh, Khá, Trung bình, Y</w:t>
      </w:r>
      <w:r w:rsidR="000B662C" w:rsidRPr="00A24612">
        <w:rPr>
          <w:rFonts w:ascii="Times New Roman" w:hAnsi="Times New Roman" w:cs="Arial"/>
          <w:i/>
          <w:szCs w:val="28"/>
        </w:rPr>
        <w:t>ế</w:t>
      </w:r>
      <w:r w:rsidR="000B662C" w:rsidRPr="00A24612">
        <w:rPr>
          <w:rFonts w:ascii="Times New Roman" w:hAnsi="Times New Roman" w:cs=".VnTime"/>
          <w:i/>
          <w:szCs w:val="28"/>
        </w:rPr>
        <w:t>u)</w:t>
      </w:r>
      <w:r w:rsidR="000B662C" w:rsidRPr="00AA5855">
        <w:rPr>
          <w:rFonts w:ascii="Times New Roman" w:hAnsi="Times New Roman" w:cs=".VnTime"/>
          <w:szCs w:val="28"/>
        </w:rPr>
        <w:t>.</w:t>
      </w:r>
    </w:p>
    <w:p w:rsidR="000B662C" w:rsidRPr="00AA5855" w:rsidRDefault="00AA5855" w:rsidP="00CF0107">
      <w:pPr>
        <w:spacing w:before="60" w:after="60" w:line="264" w:lineRule="auto"/>
        <w:ind w:firstLine="720"/>
        <w:jc w:val="both"/>
        <w:rPr>
          <w:rFonts w:ascii="Times New Roman" w:hAnsi="Times New Roman" w:cs=".VnTime"/>
          <w:szCs w:val="28"/>
        </w:rPr>
      </w:pPr>
      <w:r w:rsidRPr="00AA5855">
        <w:rPr>
          <w:rFonts w:ascii="Times New Roman" w:hAnsi="Times New Roman"/>
          <w:b/>
          <w:szCs w:val="28"/>
        </w:rPr>
        <w:t xml:space="preserve">2. </w:t>
      </w:r>
      <w:r w:rsidR="000B662C" w:rsidRPr="00AA5855">
        <w:rPr>
          <w:rFonts w:ascii="Times New Roman" w:hAnsi="Times New Roman"/>
          <w:b/>
          <w:szCs w:val="28"/>
        </w:rPr>
        <w:t>Tiêu chí phân lo</w:t>
      </w:r>
      <w:r w:rsidR="000B662C" w:rsidRPr="00AA5855">
        <w:rPr>
          <w:rFonts w:ascii="Times New Roman" w:hAnsi="Times New Roman" w:cs="Arial"/>
          <w:b/>
          <w:szCs w:val="28"/>
        </w:rPr>
        <w:t>ạ</w:t>
      </w:r>
      <w:r w:rsidR="000B662C" w:rsidRPr="00AA5855">
        <w:rPr>
          <w:rFonts w:ascii="Times New Roman" w:hAnsi="Times New Roman" w:cs=".VnTime"/>
          <w:b/>
          <w:szCs w:val="28"/>
        </w:rPr>
        <w:t xml:space="preserve">i: </w:t>
      </w:r>
      <w:r w:rsidR="000B662C" w:rsidRPr="00AA5855">
        <w:rPr>
          <w:rFonts w:ascii="Times New Roman" w:hAnsi="Times New Roman" w:cs=".VnTime"/>
          <w:szCs w:val="28"/>
        </w:rPr>
        <w:t xml:space="preserve">Trong 6 tháng đầu năm, </w:t>
      </w:r>
      <w:r w:rsidR="00CF0107">
        <w:rPr>
          <w:rFonts w:ascii="Times New Roman" w:hAnsi="Times New Roman" w:cs=".VnTime"/>
          <w:szCs w:val="28"/>
        </w:rPr>
        <w:t>Đoàn Thanh niên</w:t>
      </w:r>
      <w:r w:rsidR="000B662C" w:rsidRPr="00AA5855">
        <w:rPr>
          <w:rFonts w:ascii="Times New Roman" w:hAnsi="Times New Roman" w:cs=".VnTime"/>
          <w:szCs w:val="28"/>
        </w:rPr>
        <w:t xml:space="preserve"> Tổng công ty ĐSVN phân l</w:t>
      </w:r>
      <w:r w:rsidR="00A24612">
        <w:rPr>
          <w:rFonts w:ascii="Times New Roman" w:hAnsi="Times New Roman" w:cs=".VnTime"/>
          <w:szCs w:val="28"/>
        </w:rPr>
        <w:t>oại các đơn vị theo 0</w:t>
      </w:r>
      <w:r w:rsidR="00A627B2">
        <w:rPr>
          <w:rFonts w:ascii="Times New Roman" w:hAnsi="Times New Roman" w:cs=".VnTime"/>
          <w:szCs w:val="28"/>
        </w:rPr>
        <w:t>4</w:t>
      </w:r>
      <w:r w:rsidR="00A24612">
        <w:rPr>
          <w:rFonts w:ascii="Times New Roman" w:hAnsi="Times New Roman" w:cs=".VnTime"/>
          <w:szCs w:val="28"/>
        </w:rPr>
        <w:t xml:space="preserve"> tiêu chí:</w:t>
      </w:r>
    </w:p>
    <w:p w:rsidR="000B662C" w:rsidRPr="00AA5855" w:rsidRDefault="000B662C" w:rsidP="00CF0107">
      <w:pPr>
        <w:spacing w:before="60" w:after="60" w:line="264" w:lineRule="auto"/>
        <w:ind w:firstLine="720"/>
        <w:jc w:val="both"/>
        <w:rPr>
          <w:rFonts w:ascii="Times New Roman" w:hAnsi="Times New Roman" w:cs=".VnTime"/>
          <w:szCs w:val="28"/>
        </w:rPr>
      </w:pPr>
      <w:r w:rsidRPr="00AA5855">
        <w:rPr>
          <w:rFonts w:ascii="Times New Roman" w:hAnsi="Times New Roman" w:cs=".VnTime"/>
          <w:szCs w:val="28"/>
        </w:rPr>
        <w:t xml:space="preserve">- Tiêu chí 1: </w:t>
      </w:r>
      <w:r w:rsidR="00A24612">
        <w:rPr>
          <w:rFonts w:ascii="Times New Roman" w:hAnsi="Times New Roman" w:cs=".VnTime"/>
          <w:szCs w:val="28"/>
        </w:rPr>
        <w:t>V</w:t>
      </w:r>
      <w:r w:rsidRPr="00AA5855">
        <w:rPr>
          <w:rFonts w:ascii="Times New Roman" w:hAnsi="Times New Roman" w:cs=".VnTime"/>
          <w:szCs w:val="28"/>
        </w:rPr>
        <w:t xml:space="preserve">iệc thực hiện gửi báo cáo của các đơn vị </w:t>
      </w:r>
      <w:r w:rsidRPr="00AA5855">
        <w:rPr>
          <w:rFonts w:ascii="Times New Roman" w:hAnsi="Times New Roman" w:cs=".VnTime"/>
          <w:i/>
          <w:szCs w:val="28"/>
        </w:rPr>
        <w:t>(các đơn vị thực hiện qua đường công văn, email, trang tính google)</w:t>
      </w:r>
      <w:r w:rsidRPr="00AA5855">
        <w:rPr>
          <w:rFonts w:ascii="Times New Roman" w:hAnsi="Times New Roman" w:cs=".VnTime"/>
          <w:szCs w:val="28"/>
        </w:rPr>
        <w:t>.</w:t>
      </w:r>
    </w:p>
    <w:p w:rsidR="000B662C" w:rsidRPr="00AA5855" w:rsidRDefault="000B662C" w:rsidP="00CF0107">
      <w:pPr>
        <w:spacing w:before="60" w:after="60" w:line="264" w:lineRule="auto"/>
        <w:ind w:firstLine="720"/>
        <w:jc w:val="both"/>
        <w:rPr>
          <w:rFonts w:ascii="Times New Roman" w:hAnsi="Times New Roman" w:cs=".VnTime"/>
          <w:szCs w:val="28"/>
        </w:rPr>
      </w:pPr>
      <w:r w:rsidRPr="00AA5855">
        <w:rPr>
          <w:rFonts w:ascii="Times New Roman" w:hAnsi="Times New Roman" w:cs=".VnTime"/>
          <w:szCs w:val="28"/>
        </w:rPr>
        <w:t xml:space="preserve">- Tiêu chí 2: </w:t>
      </w:r>
      <w:r w:rsidR="00A24612">
        <w:rPr>
          <w:rFonts w:ascii="Times New Roman" w:hAnsi="Times New Roman" w:cs=".VnTime"/>
          <w:szCs w:val="28"/>
        </w:rPr>
        <w:t>V</w:t>
      </w:r>
      <w:r w:rsidRPr="00AA5855">
        <w:rPr>
          <w:rFonts w:ascii="Times New Roman" w:hAnsi="Times New Roman" w:cs=".VnTime"/>
          <w:szCs w:val="28"/>
        </w:rPr>
        <w:t>iệc ký kết và thực hiện Chương trình cam kết của các đơn vị (gửi về qua đường công văn hoặc mail).</w:t>
      </w:r>
    </w:p>
    <w:p w:rsidR="000B662C" w:rsidRPr="00AA5855" w:rsidRDefault="000B662C" w:rsidP="00CF0107">
      <w:pPr>
        <w:spacing w:before="60" w:after="60" w:line="264" w:lineRule="auto"/>
        <w:ind w:firstLine="720"/>
        <w:jc w:val="both"/>
        <w:rPr>
          <w:rFonts w:ascii="Times New Roman" w:hAnsi="Times New Roman" w:cs=".VnTime"/>
          <w:spacing w:val="-8"/>
          <w:szCs w:val="28"/>
        </w:rPr>
      </w:pPr>
      <w:r w:rsidRPr="00AA5855">
        <w:rPr>
          <w:rFonts w:ascii="Times New Roman" w:hAnsi="Times New Roman" w:cs=".VnTime"/>
          <w:spacing w:val="-8"/>
          <w:szCs w:val="28"/>
        </w:rPr>
        <w:t>- Tiêu chí 3: Tham gia cuộc thi Cán bộ Đoàn giỏi trên mạng Internet năm 2018.</w:t>
      </w:r>
    </w:p>
    <w:p w:rsidR="000B662C" w:rsidRPr="00356E84" w:rsidRDefault="000B662C" w:rsidP="00CF0107">
      <w:pPr>
        <w:spacing w:before="60" w:after="60" w:line="264" w:lineRule="auto"/>
        <w:ind w:firstLine="720"/>
        <w:jc w:val="both"/>
        <w:rPr>
          <w:rFonts w:ascii="Times New Roman" w:hAnsi="Times New Roman" w:cs=".VnTime"/>
          <w:szCs w:val="28"/>
        </w:rPr>
      </w:pPr>
      <w:r w:rsidRPr="00356E84">
        <w:rPr>
          <w:rFonts w:ascii="Times New Roman" w:hAnsi="Times New Roman" w:cs=".VnTime"/>
          <w:szCs w:val="28"/>
        </w:rPr>
        <w:t xml:space="preserve">- Tiêu chí </w:t>
      </w:r>
      <w:r w:rsidR="00A627B2">
        <w:rPr>
          <w:rFonts w:ascii="Times New Roman" w:hAnsi="Times New Roman" w:cs=".VnTime"/>
          <w:szCs w:val="28"/>
        </w:rPr>
        <w:t>4</w:t>
      </w:r>
      <w:r w:rsidRPr="00356E84">
        <w:rPr>
          <w:rFonts w:ascii="Times New Roman" w:hAnsi="Times New Roman" w:cs=".VnTime"/>
          <w:szCs w:val="28"/>
        </w:rPr>
        <w:t xml:space="preserve">: Các nội dung hoạt động của các đơn vị đã thực hiện dưới sự chỉ đạo trực tiếp của </w:t>
      </w:r>
      <w:r w:rsidR="00CF0107">
        <w:rPr>
          <w:rFonts w:ascii="Times New Roman" w:hAnsi="Times New Roman" w:cs=".VnTime"/>
          <w:szCs w:val="28"/>
        </w:rPr>
        <w:t>Đoàn Thanh niên</w:t>
      </w:r>
      <w:r w:rsidRPr="00356E84">
        <w:rPr>
          <w:rFonts w:ascii="Times New Roman" w:hAnsi="Times New Roman" w:cs=".VnTime"/>
          <w:szCs w:val="28"/>
        </w:rPr>
        <w:t xml:space="preserve"> Tổng công ty hoặc </w:t>
      </w:r>
      <w:r w:rsidR="00356E84" w:rsidRPr="00356E84">
        <w:rPr>
          <w:rFonts w:ascii="Times New Roman" w:hAnsi="Times New Roman" w:cs=".VnTime"/>
          <w:szCs w:val="28"/>
        </w:rPr>
        <w:t xml:space="preserve">đơn vị tổ chức và </w:t>
      </w:r>
      <w:r w:rsidRPr="00356E84">
        <w:rPr>
          <w:rFonts w:ascii="Times New Roman" w:hAnsi="Times New Roman" w:cs=".VnTime"/>
          <w:szCs w:val="28"/>
        </w:rPr>
        <w:t>có báo cáo</w:t>
      </w:r>
      <w:r w:rsidR="00356E84" w:rsidRPr="00356E84">
        <w:rPr>
          <w:rFonts w:ascii="Times New Roman" w:hAnsi="Times New Roman" w:cs=".VnTime"/>
          <w:szCs w:val="28"/>
        </w:rPr>
        <w:t xml:space="preserve"> về </w:t>
      </w:r>
      <w:r w:rsidR="00CF0107">
        <w:rPr>
          <w:rFonts w:ascii="Times New Roman" w:hAnsi="Times New Roman" w:cs=".VnTime"/>
          <w:szCs w:val="28"/>
        </w:rPr>
        <w:t>Đoàn Thanh niên</w:t>
      </w:r>
      <w:r w:rsidR="00356E84" w:rsidRPr="00356E84">
        <w:rPr>
          <w:rFonts w:ascii="Times New Roman" w:hAnsi="Times New Roman" w:cs=".VnTime"/>
          <w:szCs w:val="28"/>
        </w:rPr>
        <w:t xml:space="preserve"> Tổng công ty</w:t>
      </w:r>
      <w:r w:rsidRPr="00356E84">
        <w:rPr>
          <w:rFonts w:ascii="Times New Roman" w:hAnsi="Times New Roman" w:cs=".VnTime"/>
          <w:szCs w:val="28"/>
        </w:rPr>
        <w:t>.</w:t>
      </w:r>
    </w:p>
    <w:p w:rsidR="00CF0107" w:rsidRPr="00CF0107" w:rsidRDefault="00CF0107" w:rsidP="00CF0107">
      <w:pPr>
        <w:spacing w:before="60" w:after="60" w:line="264" w:lineRule="auto"/>
        <w:ind w:firstLine="720"/>
        <w:jc w:val="both"/>
        <w:rPr>
          <w:rFonts w:ascii="Times New Roman" w:hAnsi="Times New Roman"/>
          <w:b/>
          <w:szCs w:val="28"/>
        </w:rPr>
      </w:pPr>
      <w:r w:rsidRPr="00CF0107">
        <w:rPr>
          <w:rFonts w:ascii="Times New Roman" w:hAnsi="Times New Roman"/>
          <w:b/>
          <w:szCs w:val="28"/>
        </w:rPr>
        <w:t>3. Kết quả phân loại:</w:t>
      </w:r>
    </w:p>
    <w:p w:rsidR="00AA5855" w:rsidRPr="00AA5855" w:rsidRDefault="00AA5855" w:rsidP="00CF0107">
      <w:pPr>
        <w:spacing w:before="60" w:after="60" w:line="264" w:lineRule="auto"/>
        <w:ind w:firstLine="720"/>
        <w:jc w:val="both"/>
        <w:rPr>
          <w:rFonts w:ascii="Times New Roman" w:hAnsi="Times New Roman"/>
          <w:szCs w:val="28"/>
          <w:lang w:val="pt-BR"/>
        </w:rPr>
      </w:pPr>
      <w:r w:rsidRPr="00AA5855">
        <w:rPr>
          <w:rFonts w:ascii="Times New Roman" w:hAnsi="Times New Roman"/>
          <w:szCs w:val="28"/>
          <w:lang w:val="pt-BR"/>
        </w:rPr>
        <w:t>- Đoàn cấp trên cơ sở:</w:t>
      </w:r>
    </w:p>
    <w:p w:rsidR="00AA5855" w:rsidRPr="00AA5855" w:rsidRDefault="00AA5855" w:rsidP="00CF0107">
      <w:pPr>
        <w:spacing w:before="60" w:after="60" w:line="264" w:lineRule="auto"/>
        <w:ind w:firstLine="720"/>
        <w:jc w:val="both"/>
        <w:rPr>
          <w:rFonts w:ascii="Times New Roman" w:hAnsi="Times New Roman"/>
          <w:i/>
          <w:iCs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ab/>
      </w:r>
      <w:r>
        <w:rPr>
          <w:rFonts w:ascii="Times New Roman" w:hAnsi="Times New Roman"/>
          <w:szCs w:val="28"/>
          <w:lang w:val="pt-BR"/>
        </w:rPr>
        <w:tab/>
        <w:t xml:space="preserve">+ Vững mạnh: </w:t>
      </w:r>
      <w:r>
        <w:rPr>
          <w:rFonts w:ascii="Times New Roman" w:hAnsi="Times New Roman"/>
          <w:szCs w:val="28"/>
          <w:lang w:val="pt-BR"/>
        </w:rPr>
        <w:tab/>
        <w:t>2</w:t>
      </w:r>
      <w:r w:rsidRPr="00AA5855">
        <w:rPr>
          <w:rFonts w:ascii="Times New Roman" w:hAnsi="Times New Roman"/>
          <w:szCs w:val="28"/>
          <w:lang w:val="pt-BR"/>
        </w:rPr>
        <w:t>/3 đơn vị.</w:t>
      </w:r>
    </w:p>
    <w:p w:rsidR="00AA5855" w:rsidRPr="00AA5855" w:rsidRDefault="00AA5855" w:rsidP="00CF0107">
      <w:pPr>
        <w:pStyle w:val="BodyTextIndent"/>
        <w:spacing w:before="60" w:after="60" w:line="264" w:lineRule="auto"/>
        <w:rPr>
          <w:spacing w:val="0"/>
          <w:lang w:val="pt-BR"/>
        </w:rPr>
      </w:pPr>
      <w:r w:rsidRPr="00AA5855">
        <w:rPr>
          <w:spacing w:val="0"/>
          <w:lang w:val="pt-BR"/>
        </w:rPr>
        <w:tab/>
      </w:r>
      <w:r w:rsidRPr="00AA5855">
        <w:rPr>
          <w:spacing w:val="0"/>
          <w:lang w:val="pt-BR"/>
        </w:rPr>
        <w:tab/>
        <w:t>+ Khá:</w:t>
      </w:r>
      <w:r w:rsidR="00A24612">
        <w:rPr>
          <w:spacing w:val="0"/>
          <w:lang w:val="pt-BR"/>
        </w:rPr>
        <w:tab/>
      </w:r>
      <w:r w:rsidR="00A24612">
        <w:rPr>
          <w:spacing w:val="0"/>
          <w:lang w:val="pt-BR"/>
        </w:rPr>
        <w:tab/>
      </w:r>
      <w:r>
        <w:rPr>
          <w:spacing w:val="0"/>
          <w:lang w:val="pt-BR"/>
        </w:rPr>
        <w:t>1/3</w:t>
      </w:r>
      <w:r w:rsidR="00A24612">
        <w:rPr>
          <w:spacing w:val="0"/>
          <w:lang w:val="pt-BR"/>
        </w:rPr>
        <w:t xml:space="preserve"> đơn vị</w:t>
      </w:r>
      <w:r w:rsidRPr="00AA5855">
        <w:rPr>
          <w:spacing w:val="0"/>
          <w:lang w:val="pt-BR"/>
        </w:rPr>
        <w:t>.</w:t>
      </w:r>
    </w:p>
    <w:p w:rsidR="00AA5855" w:rsidRPr="00AA5855" w:rsidRDefault="00AA5855" w:rsidP="00CF0107">
      <w:pPr>
        <w:pStyle w:val="BodyTextIndent"/>
        <w:spacing w:before="60" w:after="60" w:line="264" w:lineRule="auto"/>
        <w:rPr>
          <w:spacing w:val="0"/>
          <w:lang w:val="pt-BR"/>
        </w:rPr>
      </w:pPr>
      <w:r w:rsidRPr="00AA5855">
        <w:rPr>
          <w:spacing w:val="0"/>
          <w:lang w:val="pt-BR"/>
        </w:rPr>
        <w:t>- Đoàn Cơ sở:</w:t>
      </w:r>
    </w:p>
    <w:p w:rsidR="00AA5855" w:rsidRPr="00AA5855" w:rsidRDefault="00AA5855" w:rsidP="00CF0107">
      <w:pPr>
        <w:spacing w:before="60" w:after="60" w:line="264" w:lineRule="auto"/>
        <w:ind w:firstLine="720"/>
        <w:jc w:val="both"/>
        <w:rPr>
          <w:rFonts w:ascii="Times New Roman" w:hAnsi="Times New Roman"/>
          <w:szCs w:val="28"/>
          <w:lang w:val="pt-BR"/>
        </w:rPr>
      </w:pPr>
      <w:r w:rsidRPr="00AA5855">
        <w:rPr>
          <w:rFonts w:ascii="Times New Roman" w:hAnsi="Times New Roman"/>
          <w:szCs w:val="28"/>
          <w:lang w:val="pt-BR"/>
        </w:rPr>
        <w:tab/>
      </w:r>
      <w:r w:rsidRPr="00AA5855">
        <w:rPr>
          <w:rFonts w:ascii="Times New Roman" w:hAnsi="Times New Roman"/>
          <w:szCs w:val="28"/>
          <w:lang w:val="pt-BR"/>
        </w:rPr>
        <w:tab/>
        <w:t xml:space="preserve">+ Vững mạnh:      </w:t>
      </w:r>
      <w:r>
        <w:rPr>
          <w:rFonts w:ascii="Times New Roman" w:hAnsi="Times New Roman"/>
          <w:szCs w:val="28"/>
          <w:lang w:val="pt-BR"/>
        </w:rPr>
        <w:t>3</w:t>
      </w:r>
      <w:r w:rsidR="00356E84">
        <w:rPr>
          <w:rFonts w:ascii="Times New Roman" w:hAnsi="Times New Roman"/>
          <w:szCs w:val="28"/>
          <w:lang w:val="pt-BR"/>
        </w:rPr>
        <w:t>5</w:t>
      </w:r>
      <w:r w:rsidRPr="00AA5855">
        <w:rPr>
          <w:rFonts w:ascii="Times New Roman" w:hAnsi="Times New Roman"/>
          <w:szCs w:val="28"/>
          <w:lang w:val="pt-BR"/>
        </w:rPr>
        <w:t>/</w:t>
      </w:r>
      <w:r>
        <w:rPr>
          <w:rFonts w:ascii="Times New Roman" w:hAnsi="Times New Roman"/>
          <w:szCs w:val="28"/>
          <w:lang w:val="pt-BR"/>
        </w:rPr>
        <w:t>52</w:t>
      </w:r>
      <w:r w:rsidRPr="00AA5855">
        <w:rPr>
          <w:rFonts w:ascii="Times New Roman" w:hAnsi="Times New Roman"/>
          <w:szCs w:val="28"/>
          <w:lang w:val="pt-BR"/>
        </w:rPr>
        <w:t xml:space="preserve"> đơn vị.</w:t>
      </w:r>
    </w:p>
    <w:p w:rsidR="00AA5855" w:rsidRPr="00AA5855" w:rsidRDefault="00AA5855" w:rsidP="00CF0107">
      <w:pPr>
        <w:spacing w:before="60" w:after="60" w:line="264" w:lineRule="auto"/>
        <w:ind w:firstLine="720"/>
        <w:jc w:val="both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ab/>
      </w:r>
      <w:r>
        <w:rPr>
          <w:rFonts w:ascii="Times New Roman" w:hAnsi="Times New Roman"/>
          <w:szCs w:val="28"/>
          <w:lang w:val="pt-BR"/>
        </w:rPr>
        <w:tab/>
        <w:t xml:space="preserve">+ Khá:               </w:t>
      </w:r>
      <w:r w:rsidR="00B10914">
        <w:rPr>
          <w:rFonts w:ascii="Times New Roman" w:hAnsi="Times New Roman"/>
          <w:szCs w:val="28"/>
          <w:lang w:val="pt-BR"/>
        </w:rPr>
        <w:t xml:space="preserve"> </w:t>
      </w:r>
      <w:r>
        <w:rPr>
          <w:rFonts w:ascii="Times New Roman" w:hAnsi="Times New Roman"/>
          <w:szCs w:val="28"/>
          <w:lang w:val="pt-BR"/>
        </w:rPr>
        <w:t xml:space="preserve">  10/52</w:t>
      </w:r>
      <w:r w:rsidRPr="00AA5855">
        <w:rPr>
          <w:rFonts w:ascii="Times New Roman" w:hAnsi="Times New Roman"/>
          <w:szCs w:val="28"/>
          <w:lang w:val="pt-BR"/>
        </w:rPr>
        <w:t xml:space="preserve"> đơn vị.</w:t>
      </w:r>
    </w:p>
    <w:p w:rsidR="00AA5855" w:rsidRPr="00AA5855" w:rsidRDefault="00AA5855" w:rsidP="00CF0107">
      <w:pPr>
        <w:spacing w:before="60" w:after="60" w:line="264" w:lineRule="auto"/>
        <w:ind w:firstLine="720"/>
        <w:jc w:val="both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ab/>
      </w:r>
      <w:r>
        <w:rPr>
          <w:rFonts w:ascii="Times New Roman" w:hAnsi="Times New Roman"/>
          <w:szCs w:val="28"/>
          <w:lang w:val="pt-BR"/>
        </w:rPr>
        <w:tab/>
        <w:t xml:space="preserve">+ Trung bình:       </w:t>
      </w:r>
      <w:r w:rsidR="00356E84">
        <w:rPr>
          <w:rFonts w:ascii="Times New Roman" w:hAnsi="Times New Roman"/>
          <w:szCs w:val="28"/>
          <w:lang w:val="pt-BR"/>
        </w:rPr>
        <w:t>7</w:t>
      </w:r>
      <w:r>
        <w:rPr>
          <w:rFonts w:ascii="Times New Roman" w:hAnsi="Times New Roman"/>
          <w:szCs w:val="28"/>
          <w:lang w:val="pt-BR"/>
        </w:rPr>
        <w:t>/52</w:t>
      </w:r>
      <w:r w:rsidRPr="00AA5855">
        <w:rPr>
          <w:rFonts w:ascii="Times New Roman" w:hAnsi="Times New Roman"/>
          <w:szCs w:val="28"/>
          <w:lang w:val="pt-BR"/>
        </w:rPr>
        <w:t xml:space="preserve"> đơn vị. </w:t>
      </w:r>
    </w:p>
    <w:p w:rsidR="00AA5855" w:rsidRDefault="00AA5855" w:rsidP="00CF0107">
      <w:pPr>
        <w:spacing w:before="60" w:after="60" w:line="264" w:lineRule="auto"/>
        <w:ind w:left="1440" w:firstLine="720"/>
        <w:jc w:val="both"/>
        <w:rPr>
          <w:rFonts w:ascii="Times New Roman" w:hAnsi="Times New Roman"/>
          <w:i/>
          <w:iCs/>
          <w:szCs w:val="28"/>
          <w:lang w:val="pt-BR"/>
        </w:rPr>
      </w:pPr>
      <w:r w:rsidRPr="00AA5855">
        <w:rPr>
          <w:rFonts w:ascii="Times New Roman" w:hAnsi="Times New Roman"/>
          <w:i/>
          <w:iCs/>
          <w:szCs w:val="28"/>
          <w:lang w:val="pt-BR"/>
        </w:rPr>
        <w:t>(có danh sách kèm theo).</w:t>
      </w:r>
    </w:p>
    <w:p w:rsidR="00E64A4A" w:rsidRPr="00A24612" w:rsidRDefault="00E64A4A" w:rsidP="00CF0107">
      <w:pPr>
        <w:spacing w:before="60" w:after="60" w:line="264" w:lineRule="auto"/>
        <w:ind w:firstLine="720"/>
        <w:jc w:val="both"/>
        <w:rPr>
          <w:rFonts w:ascii="Times New Roman" w:hAnsi="Times New Roman"/>
          <w:color w:val="000000"/>
          <w:spacing w:val="-2"/>
          <w:lang w:val="pt-BR"/>
        </w:rPr>
      </w:pPr>
      <w:r w:rsidRPr="00A24612">
        <w:rPr>
          <w:rFonts w:ascii="Times New Roman" w:hAnsi="Times New Roman"/>
          <w:iCs/>
          <w:spacing w:val="-2"/>
          <w:szCs w:val="28"/>
          <w:lang w:val="pt-BR"/>
        </w:rPr>
        <w:t xml:space="preserve">Ban Thường vụ </w:t>
      </w:r>
      <w:r w:rsidR="00CF0107">
        <w:rPr>
          <w:rFonts w:ascii="Times New Roman" w:hAnsi="Times New Roman"/>
          <w:iCs/>
          <w:spacing w:val="-2"/>
          <w:szCs w:val="28"/>
          <w:lang w:val="pt-BR"/>
        </w:rPr>
        <w:t>Đoàn Thanh niên</w:t>
      </w:r>
      <w:r w:rsidRPr="00A24612">
        <w:rPr>
          <w:rFonts w:ascii="Times New Roman" w:hAnsi="Times New Roman"/>
          <w:iCs/>
          <w:spacing w:val="-2"/>
          <w:szCs w:val="28"/>
          <w:lang w:val="pt-BR"/>
        </w:rPr>
        <w:t xml:space="preserve"> T</w:t>
      </w:r>
      <w:r w:rsidR="00CF0107">
        <w:rPr>
          <w:rFonts w:ascii="Times New Roman" w:hAnsi="Times New Roman"/>
          <w:iCs/>
          <w:spacing w:val="-2"/>
          <w:szCs w:val="28"/>
          <w:lang w:val="pt-BR"/>
        </w:rPr>
        <w:t>ổng công ty ĐSVN đề nghị Đoàn Thanh niên</w:t>
      </w:r>
      <w:r w:rsidRPr="00A24612">
        <w:rPr>
          <w:rFonts w:ascii="Times New Roman" w:hAnsi="Times New Roman"/>
          <w:iCs/>
          <w:spacing w:val="-2"/>
          <w:szCs w:val="28"/>
          <w:lang w:val="pt-BR"/>
        </w:rPr>
        <w:t xml:space="preserve"> các đơn vị bám sát nội dung chương trình cam kết hoạt động của </w:t>
      </w:r>
      <w:r w:rsidR="00CF0107">
        <w:rPr>
          <w:rFonts w:ascii="Times New Roman" w:hAnsi="Times New Roman"/>
          <w:iCs/>
          <w:spacing w:val="-2"/>
          <w:szCs w:val="28"/>
          <w:lang w:val="pt-BR"/>
        </w:rPr>
        <w:lastRenderedPageBreak/>
        <w:t>Đoàn Thanh niên</w:t>
      </w:r>
      <w:r w:rsidRPr="00A24612">
        <w:rPr>
          <w:rFonts w:ascii="Times New Roman" w:hAnsi="Times New Roman"/>
          <w:iCs/>
          <w:spacing w:val="-2"/>
          <w:szCs w:val="28"/>
          <w:lang w:val="pt-BR"/>
        </w:rPr>
        <w:t xml:space="preserve"> đã ký với Tổng giám đốc Tổng công ty ĐSVN và tình hình hoạt động tại đơn vị để xây dựng</w:t>
      </w:r>
      <w:r w:rsidR="00DC6776">
        <w:rPr>
          <w:rFonts w:ascii="Times New Roman" w:hAnsi="Times New Roman"/>
          <w:iCs/>
          <w:spacing w:val="-2"/>
          <w:szCs w:val="28"/>
          <w:lang w:val="pt-BR"/>
        </w:rPr>
        <w:t xml:space="preserve"> và điều chỉnh</w:t>
      </w:r>
      <w:r w:rsidRPr="00A24612">
        <w:rPr>
          <w:rFonts w:ascii="Times New Roman" w:hAnsi="Times New Roman"/>
          <w:iCs/>
          <w:spacing w:val="-2"/>
          <w:szCs w:val="28"/>
          <w:lang w:val="pt-BR"/>
        </w:rPr>
        <w:t xml:space="preserve"> chương trình hoạt động 6 tháng cuối năm</w:t>
      </w:r>
      <w:r w:rsidR="00DC6776">
        <w:rPr>
          <w:rFonts w:ascii="Times New Roman" w:hAnsi="Times New Roman"/>
          <w:iCs/>
          <w:spacing w:val="-2"/>
          <w:szCs w:val="28"/>
          <w:lang w:val="pt-BR"/>
        </w:rPr>
        <w:t xml:space="preserve"> 2018</w:t>
      </w:r>
      <w:r w:rsidRPr="00A24612">
        <w:rPr>
          <w:rFonts w:ascii="Times New Roman" w:hAnsi="Times New Roman"/>
          <w:iCs/>
          <w:spacing w:val="-2"/>
          <w:szCs w:val="28"/>
          <w:lang w:val="pt-BR"/>
        </w:rPr>
        <w:t>. Đặc biệt đề nghị các đơn vị chấn chỉnh trong công tác báo cáo (</w:t>
      </w:r>
      <w:r w:rsidRPr="00A24612">
        <w:rPr>
          <w:rFonts w:ascii="Times New Roman" w:hAnsi="Times New Roman"/>
          <w:color w:val="000000"/>
          <w:spacing w:val="-2"/>
          <w:lang w:val="pt-BR"/>
        </w:rPr>
        <w:t>nhiều đơn vị báo cáo chậm hoặc không báo cáo).</w:t>
      </w:r>
    </w:p>
    <w:p w:rsidR="00CF0107" w:rsidRDefault="00A24612" w:rsidP="00CF0107">
      <w:pPr>
        <w:spacing w:before="60" w:after="60" w:line="264" w:lineRule="auto"/>
        <w:ind w:firstLine="720"/>
        <w:jc w:val="both"/>
        <w:rPr>
          <w:rFonts w:ascii="Times New Roman" w:hAnsi="Times New Roman"/>
          <w:spacing w:val="-4"/>
          <w:lang w:val="pt-BR"/>
        </w:rPr>
      </w:pPr>
      <w:r w:rsidRPr="00A24612">
        <w:rPr>
          <w:rFonts w:ascii="Times New Roman" w:hAnsi="Times New Roman"/>
          <w:b/>
          <w:spacing w:val="-4"/>
          <w:lang w:val="pt-BR"/>
        </w:rPr>
        <w:t>Lưu ý:</w:t>
      </w:r>
      <w:r w:rsidRPr="00A24612">
        <w:rPr>
          <w:rFonts w:ascii="Times New Roman" w:hAnsi="Times New Roman"/>
          <w:spacing w:val="-4"/>
          <w:lang w:val="pt-BR"/>
        </w:rPr>
        <w:t xml:space="preserve"> Ban Thường vụ </w:t>
      </w:r>
      <w:r w:rsidR="00CF0107">
        <w:rPr>
          <w:rFonts w:ascii="Times New Roman" w:hAnsi="Times New Roman"/>
          <w:spacing w:val="-4"/>
          <w:lang w:val="pt-BR"/>
        </w:rPr>
        <w:t>Đoàn Thanh niên</w:t>
      </w:r>
      <w:r w:rsidRPr="00A24612">
        <w:rPr>
          <w:rFonts w:ascii="Times New Roman" w:hAnsi="Times New Roman"/>
          <w:spacing w:val="-4"/>
          <w:lang w:val="pt-BR"/>
        </w:rPr>
        <w:t xml:space="preserve"> Tổng công ty ĐSVN đã lập </w:t>
      </w:r>
      <w:r w:rsidR="00CF0107">
        <w:rPr>
          <w:rFonts w:ascii="Times New Roman" w:hAnsi="Times New Roman"/>
          <w:spacing w:val="-4"/>
          <w:lang w:val="pt-BR"/>
        </w:rPr>
        <w:t>bảng thống kê, theo dõi</w:t>
      </w:r>
      <w:r w:rsidRPr="00A24612">
        <w:rPr>
          <w:rFonts w:ascii="Times New Roman" w:hAnsi="Times New Roman"/>
          <w:spacing w:val="-4"/>
          <w:lang w:val="pt-BR"/>
        </w:rPr>
        <w:t xml:space="preserve"> </w:t>
      </w:r>
      <w:r w:rsidR="00CF0107">
        <w:rPr>
          <w:rFonts w:ascii="Times New Roman" w:hAnsi="Times New Roman"/>
          <w:spacing w:val="-4"/>
          <w:lang w:val="pt-BR"/>
        </w:rPr>
        <w:t xml:space="preserve">các hoạt động của đơn vị </w:t>
      </w:r>
      <w:r w:rsidRPr="00A24612">
        <w:rPr>
          <w:rFonts w:ascii="Times New Roman" w:hAnsi="Times New Roman"/>
          <w:spacing w:val="-4"/>
          <w:lang w:val="pt-BR"/>
        </w:rPr>
        <w:t xml:space="preserve">trên </w:t>
      </w:r>
      <w:r w:rsidR="00CF0107">
        <w:rPr>
          <w:rFonts w:ascii="Times New Roman" w:hAnsi="Times New Roman"/>
          <w:spacing w:val="-4"/>
          <w:lang w:val="pt-BR"/>
        </w:rPr>
        <w:t>Internet</w:t>
      </w:r>
      <w:r w:rsidRPr="00A24612">
        <w:rPr>
          <w:rFonts w:ascii="Times New Roman" w:hAnsi="Times New Roman"/>
          <w:spacing w:val="-4"/>
          <w:lang w:val="pt-BR"/>
        </w:rPr>
        <w:t xml:space="preserve"> để các đơn vị có thể trực tiếp báo cáo hoạt động và theo dõi lại việc ghi nhận hoạt động </w:t>
      </w:r>
      <w:r w:rsidR="00CF0107">
        <w:rPr>
          <w:rFonts w:ascii="Times New Roman" w:hAnsi="Times New Roman"/>
          <w:spacing w:val="-4"/>
          <w:lang w:val="pt-BR"/>
        </w:rPr>
        <w:t xml:space="preserve">tại đơn vị </w:t>
      </w:r>
      <w:r w:rsidRPr="00A24612">
        <w:rPr>
          <w:rFonts w:ascii="Times New Roman" w:hAnsi="Times New Roman"/>
          <w:spacing w:val="-4"/>
          <w:lang w:val="pt-BR"/>
        </w:rPr>
        <w:t xml:space="preserve">của Đoàn </w:t>
      </w:r>
      <w:r w:rsidR="00CF0107">
        <w:rPr>
          <w:rFonts w:ascii="Times New Roman" w:hAnsi="Times New Roman"/>
          <w:spacing w:val="-4"/>
          <w:lang w:val="pt-BR"/>
        </w:rPr>
        <w:t xml:space="preserve">Thanh niên </w:t>
      </w:r>
      <w:r w:rsidRPr="00A24612">
        <w:rPr>
          <w:rFonts w:ascii="Times New Roman" w:hAnsi="Times New Roman"/>
          <w:spacing w:val="-4"/>
          <w:lang w:val="pt-BR"/>
        </w:rPr>
        <w:t>Tổng công ty</w:t>
      </w:r>
      <w:r w:rsidR="00CF0107">
        <w:rPr>
          <w:rFonts w:ascii="Times New Roman" w:hAnsi="Times New Roman"/>
          <w:spacing w:val="-4"/>
          <w:lang w:val="pt-BR"/>
        </w:rPr>
        <w:t>.</w:t>
      </w:r>
    </w:p>
    <w:p w:rsidR="002B13F6" w:rsidRPr="002B13F6" w:rsidRDefault="00A24612" w:rsidP="00E64A4A">
      <w:pPr>
        <w:spacing w:before="60" w:after="60" w:line="252" w:lineRule="auto"/>
        <w:ind w:firstLine="720"/>
        <w:jc w:val="both"/>
        <w:rPr>
          <w:rFonts w:ascii="Times New Roman" w:hAnsi="Times New Roman"/>
          <w:spacing w:val="-4"/>
          <w:sz w:val="12"/>
          <w:lang w:val="pt-BR"/>
        </w:rPr>
      </w:pPr>
      <w:r w:rsidRPr="00A24612">
        <w:rPr>
          <w:rFonts w:ascii="Times New Roman" w:hAnsi="Times New Roman"/>
          <w:spacing w:val="-4"/>
          <w:lang w:val="pt-BR"/>
        </w:rPr>
        <w:t xml:space="preserve"> </w:t>
      </w:r>
    </w:p>
    <w:tbl>
      <w:tblPr>
        <w:tblW w:w="0" w:type="auto"/>
        <w:tblLook w:val="01E0"/>
      </w:tblPr>
      <w:tblGrid>
        <w:gridCol w:w="4628"/>
        <w:gridCol w:w="4660"/>
      </w:tblGrid>
      <w:tr w:rsidR="00E64A4A" w:rsidRPr="00052BCC" w:rsidTr="002B13F6">
        <w:tc>
          <w:tcPr>
            <w:tcW w:w="4628" w:type="dxa"/>
          </w:tcPr>
          <w:p w:rsidR="00E64A4A" w:rsidRPr="007C3432" w:rsidRDefault="00E64A4A" w:rsidP="007F53B0">
            <w:pPr>
              <w:spacing w:after="2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C3432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Nơi nhận:</w:t>
            </w:r>
          </w:p>
          <w:p w:rsidR="00E64A4A" w:rsidRDefault="00E64A4A" w:rsidP="007F53B0">
            <w:pPr>
              <w:spacing w:after="2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52BCC">
              <w:rPr>
                <w:rFonts w:ascii="Times New Roman" w:hAnsi="Times New Roman"/>
                <w:sz w:val="22"/>
                <w:szCs w:val="22"/>
                <w:lang w:val="pt-BR"/>
              </w:rPr>
              <w:t>- Như trên;</w:t>
            </w:r>
          </w:p>
          <w:p w:rsidR="00356E84" w:rsidRDefault="00E64A4A" w:rsidP="007F53B0">
            <w:pPr>
              <w:spacing w:after="20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- Đảng ủy các đơn vị trực thuộc </w:t>
            </w:r>
            <w:r w:rsidR="00356E84">
              <w:rPr>
                <w:rFonts w:ascii="Times New Roman" w:hAnsi="Times New Roman"/>
                <w:sz w:val="22"/>
                <w:szCs w:val="22"/>
                <w:lang w:val="pt-BR"/>
              </w:rPr>
              <w:t>Đảng ủy</w:t>
            </w:r>
          </w:p>
          <w:p w:rsidR="00E64A4A" w:rsidRPr="00052BCC" w:rsidRDefault="00E64A4A" w:rsidP="007F53B0">
            <w:pPr>
              <w:spacing w:after="20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Tổng công ty (p/h);</w:t>
            </w:r>
          </w:p>
          <w:p w:rsidR="00E64A4A" w:rsidRPr="00052BCC" w:rsidRDefault="00E64A4A" w:rsidP="007F53B0">
            <w:pPr>
              <w:spacing w:after="2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52BCC">
              <w:rPr>
                <w:rFonts w:ascii="Times New Roman" w:hAnsi="Times New Roman"/>
                <w:sz w:val="22"/>
                <w:szCs w:val="22"/>
                <w:lang w:val="pt-BR"/>
              </w:rPr>
              <w:t>- Lưu  VP, TCKT.</w:t>
            </w:r>
          </w:p>
          <w:p w:rsidR="00E64A4A" w:rsidRPr="00052BCC" w:rsidRDefault="00E64A4A" w:rsidP="007F53B0">
            <w:pPr>
              <w:spacing w:after="2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660" w:type="dxa"/>
          </w:tcPr>
          <w:p w:rsidR="00E64A4A" w:rsidRPr="00052BCC" w:rsidRDefault="00E64A4A" w:rsidP="007F53B0">
            <w:pPr>
              <w:spacing w:after="20"/>
              <w:jc w:val="center"/>
              <w:rPr>
                <w:rFonts w:ascii="Times New Roman" w:hAnsi="Times New Roman"/>
                <w:b/>
                <w:sz w:val="26"/>
              </w:rPr>
            </w:pPr>
            <w:r w:rsidRPr="00052BCC">
              <w:rPr>
                <w:rFonts w:ascii="Times New Roman" w:hAnsi="Times New Roman"/>
                <w:b/>
                <w:sz w:val="26"/>
              </w:rPr>
              <w:t>TM. BAN THƯỜNG VỤ</w:t>
            </w:r>
          </w:p>
          <w:p w:rsidR="00E64A4A" w:rsidRPr="001F0395" w:rsidRDefault="00E64A4A" w:rsidP="007F53B0">
            <w:pPr>
              <w:spacing w:after="20"/>
              <w:jc w:val="center"/>
              <w:rPr>
                <w:rFonts w:ascii="Times New Roman" w:hAnsi="Times New Roman"/>
                <w:sz w:val="26"/>
              </w:rPr>
            </w:pPr>
            <w:r w:rsidRPr="001F0395">
              <w:rPr>
                <w:rFonts w:ascii="Times New Roman" w:hAnsi="Times New Roman"/>
                <w:sz w:val="26"/>
              </w:rPr>
              <w:t>BÍ THƯ</w:t>
            </w:r>
          </w:p>
          <w:p w:rsidR="00E64A4A" w:rsidRPr="00052BCC" w:rsidRDefault="00E64A4A" w:rsidP="007F53B0">
            <w:pPr>
              <w:spacing w:after="20"/>
              <w:jc w:val="center"/>
              <w:rPr>
                <w:rFonts w:ascii="Times New Roman" w:hAnsi="Times New Roman"/>
              </w:rPr>
            </w:pPr>
          </w:p>
          <w:p w:rsidR="00E64A4A" w:rsidRPr="00155692" w:rsidRDefault="00155692" w:rsidP="007F53B0">
            <w:pPr>
              <w:spacing w:after="20"/>
              <w:jc w:val="center"/>
              <w:rPr>
                <w:rFonts w:ascii="Times New Roman" w:hAnsi="Times New Roman"/>
                <w:b/>
              </w:rPr>
            </w:pPr>
            <w:r w:rsidRPr="00155692">
              <w:rPr>
                <w:rFonts w:ascii="Times New Roman" w:hAnsi="Times New Roman"/>
                <w:b/>
              </w:rPr>
              <w:t>(đã ký)</w:t>
            </w:r>
          </w:p>
          <w:p w:rsidR="00E64A4A" w:rsidRPr="000714F0" w:rsidRDefault="00E64A4A" w:rsidP="007F53B0">
            <w:pPr>
              <w:spacing w:after="20"/>
              <w:jc w:val="center"/>
              <w:rPr>
                <w:rFonts w:ascii="Times New Roman" w:hAnsi="Times New Roman"/>
                <w:sz w:val="16"/>
              </w:rPr>
            </w:pPr>
          </w:p>
          <w:p w:rsidR="00E64A4A" w:rsidRPr="00052BCC" w:rsidRDefault="00E64A4A" w:rsidP="007F53B0">
            <w:pPr>
              <w:spacing w:after="20"/>
              <w:jc w:val="center"/>
              <w:rPr>
                <w:rFonts w:ascii="Times New Roman" w:hAnsi="Times New Roman"/>
              </w:rPr>
            </w:pPr>
          </w:p>
          <w:p w:rsidR="00E64A4A" w:rsidRPr="00052BCC" w:rsidRDefault="00E64A4A" w:rsidP="007F53B0">
            <w:pPr>
              <w:spacing w:after="20"/>
              <w:jc w:val="center"/>
              <w:rPr>
                <w:rFonts w:ascii="Times New Roman" w:hAnsi="Times New Roman"/>
              </w:rPr>
            </w:pPr>
          </w:p>
          <w:p w:rsidR="00E64A4A" w:rsidRPr="00343A90" w:rsidRDefault="00E64A4A" w:rsidP="007F53B0">
            <w:pPr>
              <w:spacing w:after="20"/>
              <w:jc w:val="center"/>
              <w:rPr>
                <w:rFonts w:ascii="Times New Roman" w:hAnsi="Times New Roman"/>
                <w:sz w:val="6"/>
              </w:rPr>
            </w:pPr>
          </w:p>
          <w:p w:rsidR="00E64A4A" w:rsidRPr="00052BCC" w:rsidRDefault="00E64A4A" w:rsidP="007F53B0">
            <w:pPr>
              <w:spacing w:after="20"/>
              <w:jc w:val="center"/>
              <w:rPr>
                <w:rFonts w:ascii="Times New Roman" w:hAnsi="Times New Roman"/>
                <w:b/>
              </w:rPr>
            </w:pPr>
            <w:r w:rsidRPr="007C3432">
              <w:rPr>
                <w:rFonts w:ascii="Times New Roman" w:hAnsi="Times New Roman"/>
                <w:b/>
                <w:sz w:val="26"/>
              </w:rPr>
              <w:t>Trần Ngọc Lâm</w:t>
            </w:r>
          </w:p>
        </w:tc>
      </w:tr>
    </w:tbl>
    <w:p w:rsidR="00E64A4A" w:rsidRPr="00E64A4A" w:rsidRDefault="00E64A4A" w:rsidP="00E64A4A">
      <w:pPr>
        <w:spacing w:before="60" w:after="60" w:line="252" w:lineRule="auto"/>
        <w:ind w:firstLine="720"/>
        <w:jc w:val="both"/>
        <w:rPr>
          <w:rFonts w:ascii="Times New Roman" w:hAnsi="Times New Roman"/>
          <w:iCs/>
          <w:color w:val="FF0000"/>
          <w:szCs w:val="28"/>
          <w:lang w:val="pt-BR"/>
        </w:rPr>
      </w:pPr>
    </w:p>
    <w:p w:rsidR="00AA5855" w:rsidRPr="00E64A4A" w:rsidRDefault="00AA5855" w:rsidP="00E64A4A">
      <w:pPr>
        <w:spacing w:before="60" w:after="60" w:line="264" w:lineRule="auto"/>
        <w:jc w:val="both"/>
        <w:rPr>
          <w:rFonts w:ascii="Times New Roman" w:hAnsi="Times New Roman"/>
          <w:szCs w:val="28"/>
          <w:lang w:val="pt-BR"/>
        </w:rPr>
      </w:pPr>
    </w:p>
    <w:p w:rsidR="000B662C" w:rsidRDefault="000B662C" w:rsidP="00AA5855">
      <w:pPr>
        <w:spacing w:before="80"/>
        <w:jc w:val="both"/>
        <w:rPr>
          <w:rFonts w:ascii="Times New Roman" w:hAnsi="Times New Roman"/>
          <w:sz w:val="26"/>
          <w:szCs w:val="26"/>
        </w:rPr>
      </w:pPr>
    </w:p>
    <w:p w:rsidR="00597A4E" w:rsidRDefault="00597A4E" w:rsidP="00AA5855">
      <w:pPr>
        <w:spacing w:before="80"/>
        <w:jc w:val="both"/>
        <w:rPr>
          <w:rFonts w:ascii="Times New Roman" w:hAnsi="Times New Roman"/>
          <w:sz w:val="26"/>
          <w:szCs w:val="26"/>
        </w:rPr>
      </w:pPr>
    </w:p>
    <w:p w:rsidR="00597A4E" w:rsidRDefault="00597A4E" w:rsidP="00AA5855">
      <w:pPr>
        <w:spacing w:before="80"/>
        <w:jc w:val="both"/>
        <w:rPr>
          <w:rFonts w:ascii="Times New Roman" w:hAnsi="Times New Roman"/>
          <w:sz w:val="26"/>
          <w:szCs w:val="26"/>
        </w:rPr>
      </w:pPr>
    </w:p>
    <w:p w:rsidR="00597A4E" w:rsidRDefault="00597A4E" w:rsidP="00AA5855">
      <w:pPr>
        <w:spacing w:before="80"/>
        <w:jc w:val="both"/>
        <w:rPr>
          <w:rFonts w:ascii="Times New Roman" w:hAnsi="Times New Roman"/>
          <w:sz w:val="26"/>
          <w:szCs w:val="26"/>
        </w:rPr>
      </w:pPr>
    </w:p>
    <w:p w:rsidR="00597A4E" w:rsidRDefault="00597A4E" w:rsidP="00AA5855">
      <w:pPr>
        <w:spacing w:before="80"/>
        <w:jc w:val="both"/>
        <w:rPr>
          <w:rFonts w:ascii="Times New Roman" w:hAnsi="Times New Roman"/>
          <w:sz w:val="26"/>
          <w:szCs w:val="26"/>
        </w:rPr>
      </w:pPr>
    </w:p>
    <w:p w:rsidR="00597A4E" w:rsidRDefault="00597A4E" w:rsidP="00AA5855">
      <w:pPr>
        <w:spacing w:before="80"/>
        <w:jc w:val="both"/>
        <w:rPr>
          <w:rFonts w:ascii="Times New Roman" w:hAnsi="Times New Roman"/>
          <w:sz w:val="26"/>
          <w:szCs w:val="26"/>
        </w:rPr>
      </w:pPr>
    </w:p>
    <w:p w:rsidR="00597A4E" w:rsidRDefault="00597A4E" w:rsidP="00AA5855">
      <w:pPr>
        <w:spacing w:before="80"/>
        <w:jc w:val="both"/>
        <w:rPr>
          <w:rFonts w:ascii="Times New Roman" w:hAnsi="Times New Roman"/>
          <w:sz w:val="26"/>
          <w:szCs w:val="26"/>
        </w:rPr>
      </w:pPr>
    </w:p>
    <w:p w:rsidR="00597A4E" w:rsidRDefault="00597A4E" w:rsidP="00AA5855">
      <w:pPr>
        <w:spacing w:before="80"/>
        <w:jc w:val="both"/>
        <w:rPr>
          <w:rFonts w:ascii="Times New Roman" w:hAnsi="Times New Roman"/>
          <w:sz w:val="26"/>
          <w:szCs w:val="26"/>
        </w:rPr>
      </w:pPr>
    </w:p>
    <w:p w:rsidR="00597A4E" w:rsidRDefault="00597A4E" w:rsidP="00AA5855">
      <w:pPr>
        <w:spacing w:before="80"/>
        <w:jc w:val="both"/>
        <w:rPr>
          <w:rFonts w:ascii="Times New Roman" w:hAnsi="Times New Roman"/>
          <w:sz w:val="26"/>
          <w:szCs w:val="26"/>
        </w:rPr>
      </w:pPr>
    </w:p>
    <w:p w:rsidR="00597A4E" w:rsidRDefault="00597A4E" w:rsidP="00AA5855">
      <w:pPr>
        <w:spacing w:before="80"/>
        <w:jc w:val="both"/>
        <w:rPr>
          <w:rFonts w:ascii="Times New Roman" w:hAnsi="Times New Roman"/>
          <w:sz w:val="26"/>
          <w:szCs w:val="26"/>
        </w:rPr>
      </w:pPr>
    </w:p>
    <w:p w:rsidR="00597A4E" w:rsidRDefault="00597A4E" w:rsidP="00AA5855">
      <w:pPr>
        <w:spacing w:before="80"/>
        <w:jc w:val="both"/>
        <w:rPr>
          <w:rFonts w:ascii="Times New Roman" w:hAnsi="Times New Roman"/>
          <w:sz w:val="26"/>
          <w:szCs w:val="26"/>
        </w:rPr>
      </w:pPr>
    </w:p>
    <w:p w:rsidR="00597A4E" w:rsidRDefault="00597A4E" w:rsidP="00AA5855">
      <w:pPr>
        <w:spacing w:before="80"/>
        <w:jc w:val="both"/>
        <w:rPr>
          <w:rFonts w:ascii="Times New Roman" w:hAnsi="Times New Roman"/>
          <w:sz w:val="26"/>
          <w:szCs w:val="26"/>
        </w:rPr>
      </w:pPr>
    </w:p>
    <w:p w:rsidR="00597A4E" w:rsidRDefault="00597A4E" w:rsidP="00AA5855">
      <w:pPr>
        <w:spacing w:before="80"/>
        <w:jc w:val="both"/>
        <w:rPr>
          <w:rFonts w:ascii="Times New Roman" w:hAnsi="Times New Roman"/>
          <w:sz w:val="26"/>
          <w:szCs w:val="26"/>
        </w:rPr>
      </w:pPr>
    </w:p>
    <w:p w:rsidR="00597A4E" w:rsidRDefault="00597A4E" w:rsidP="00AA5855">
      <w:pPr>
        <w:spacing w:before="80"/>
        <w:jc w:val="both"/>
        <w:rPr>
          <w:rFonts w:ascii="Times New Roman" w:hAnsi="Times New Roman"/>
          <w:sz w:val="26"/>
          <w:szCs w:val="26"/>
        </w:rPr>
      </w:pPr>
    </w:p>
    <w:p w:rsidR="00597A4E" w:rsidRDefault="00597A4E" w:rsidP="00AA5855">
      <w:pPr>
        <w:spacing w:before="80"/>
        <w:jc w:val="both"/>
        <w:rPr>
          <w:rFonts w:ascii="Times New Roman" w:hAnsi="Times New Roman"/>
          <w:sz w:val="26"/>
          <w:szCs w:val="26"/>
        </w:rPr>
      </w:pPr>
    </w:p>
    <w:p w:rsidR="00597A4E" w:rsidRDefault="00597A4E" w:rsidP="00AA5855">
      <w:pPr>
        <w:spacing w:before="80"/>
        <w:jc w:val="both"/>
        <w:rPr>
          <w:rFonts w:ascii="Times New Roman" w:hAnsi="Times New Roman"/>
          <w:sz w:val="26"/>
          <w:szCs w:val="26"/>
        </w:rPr>
      </w:pPr>
    </w:p>
    <w:p w:rsidR="00597A4E" w:rsidRDefault="00597A4E" w:rsidP="00AA5855">
      <w:pPr>
        <w:spacing w:before="80"/>
        <w:jc w:val="both"/>
        <w:rPr>
          <w:rFonts w:ascii="Times New Roman" w:hAnsi="Times New Roman"/>
          <w:sz w:val="26"/>
          <w:szCs w:val="26"/>
        </w:rPr>
      </w:pPr>
    </w:p>
    <w:p w:rsidR="00597A4E" w:rsidRDefault="00597A4E" w:rsidP="00AA5855">
      <w:pPr>
        <w:spacing w:before="80"/>
        <w:jc w:val="both"/>
        <w:rPr>
          <w:rFonts w:ascii="Times New Roman" w:hAnsi="Times New Roman"/>
          <w:sz w:val="26"/>
          <w:szCs w:val="26"/>
        </w:rPr>
      </w:pPr>
    </w:p>
    <w:p w:rsidR="00597A4E" w:rsidRDefault="00597A4E" w:rsidP="00AA5855">
      <w:pPr>
        <w:spacing w:before="80"/>
        <w:jc w:val="both"/>
        <w:rPr>
          <w:rFonts w:ascii="Times New Roman" w:hAnsi="Times New Roman"/>
          <w:sz w:val="26"/>
          <w:szCs w:val="26"/>
        </w:rPr>
      </w:pPr>
    </w:p>
    <w:p w:rsidR="00597A4E" w:rsidRDefault="00597A4E" w:rsidP="00AA5855">
      <w:pPr>
        <w:spacing w:before="80"/>
        <w:jc w:val="both"/>
        <w:rPr>
          <w:rFonts w:ascii="Times New Roman" w:hAnsi="Times New Roman"/>
          <w:sz w:val="26"/>
          <w:szCs w:val="26"/>
        </w:rPr>
      </w:pPr>
    </w:p>
    <w:p w:rsidR="00597A4E" w:rsidRDefault="00597A4E" w:rsidP="00AA5855">
      <w:pPr>
        <w:spacing w:before="80"/>
        <w:jc w:val="both"/>
        <w:rPr>
          <w:rFonts w:ascii="Times New Roman" w:hAnsi="Times New Roman"/>
          <w:sz w:val="26"/>
          <w:szCs w:val="26"/>
        </w:rPr>
      </w:pPr>
    </w:p>
    <w:p w:rsidR="00597A4E" w:rsidRDefault="00597A4E" w:rsidP="00597A4E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  <w:sectPr w:rsidR="00597A4E" w:rsidSect="00AA5855">
          <w:pgSz w:w="11907" w:h="16840" w:code="9"/>
          <w:pgMar w:top="1134" w:right="1134" w:bottom="1134" w:left="1701" w:header="720" w:footer="720" w:gutter="0"/>
          <w:cols w:space="720"/>
          <w:docGrid w:linePitch="381"/>
        </w:sectPr>
      </w:pPr>
    </w:p>
    <w:tbl>
      <w:tblPr>
        <w:tblW w:w="5000" w:type="pct"/>
        <w:tblLook w:val="04A0"/>
      </w:tblPr>
      <w:tblGrid>
        <w:gridCol w:w="610"/>
        <w:gridCol w:w="3044"/>
        <w:gridCol w:w="1071"/>
        <w:gridCol w:w="1032"/>
        <w:gridCol w:w="1032"/>
        <w:gridCol w:w="4463"/>
        <w:gridCol w:w="884"/>
        <w:gridCol w:w="884"/>
        <w:gridCol w:w="884"/>
        <w:gridCol w:w="884"/>
      </w:tblGrid>
      <w:tr w:rsidR="00597A4E" w:rsidRPr="00597A4E" w:rsidTr="00597A4E">
        <w:trPr>
          <w:trHeight w:val="105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A4E" w:rsidRPr="00597A4E" w:rsidRDefault="00597A4E" w:rsidP="00E462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97A4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BẢNG PHÂN LOẠI</w:t>
            </w:r>
            <w:r w:rsidRPr="00597A4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/>
              <w:t>Các cơ sở Đoàn trực thuộc Đoàn TN Tổng công ty Đường sắt Việt Nam 6 tháng đầu năm 2018</w:t>
            </w:r>
            <w:r w:rsidRPr="00597A4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/>
            </w:r>
            <w:r w:rsidRPr="00597A4E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(Ban hàn</w:t>
            </w:r>
            <w:r w:rsidR="00E462AD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h kèm theo công văn số 91</w:t>
            </w:r>
            <w:r w:rsidRPr="00597A4E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-CV/TNĐS-TCKT ngày </w:t>
            </w:r>
            <w:r w:rsidR="00E462AD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25</w:t>
            </w:r>
            <w:r w:rsidRPr="00597A4E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tháng 7 năm 2018)</w:t>
            </w:r>
          </w:p>
        </w:tc>
      </w:tr>
      <w:tr w:rsidR="00597A4E" w:rsidRPr="00597A4E" w:rsidTr="00597A4E">
        <w:trPr>
          <w:trHeight w:val="495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TT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Đơn vị</w:t>
            </w:r>
          </w:p>
        </w:tc>
        <w:tc>
          <w:tcPr>
            <w:tcW w:w="25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Các tiêu chí phân loại</w:t>
            </w:r>
          </w:p>
        </w:tc>
        <w:tc>
          <w:tcPr>
            <w:tcW w:w="11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Phân loại</w:t>
            </w:r>
          </w:p>
        </w:tc>
      </w:tr>
      <w:tr w:rsidR="00597A4E" w:rsidRPr="00597A4E" w:rsidTr="00597A4E">
        <w:trPr>
          <w:trHeight w:val="66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Tiêu chí 1</w:t>
            </w:r>
            <w:r w:rsidRPr="00597A4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(Báo cáo)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Tiêu chí 2</w:t>
            </w:r>
            <w:r w:rsidRPr="00597A4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(Chương trình cam kết)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Tiêu chí 3</w:t>
            </w:r>
            <w:r w:rsidRPr="00597A4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(Hội thi CB Đoàn giỏi)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Tiêu chí 4</w:t>
            </w:r>
            <w:r w:rsidRPr="00597A4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(các hoạt động đã triển khai)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VM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Khá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TB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Yếu</w:t>
            </w:r>
          </w:p>
        </w:tc>
      </w:tr>
      <w:tr w:rsidR="00597A4E" w:rsidRPr="00597A4E" w:rsidTr="00597A4E">
        <w:trPr>
          <w:trHeight w:val="673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Đoàn TN Công ty CP VTĐS Hà Nội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- Tổ chức giải Bóng đá Giao lưu 4 đơn vị Khu vực HN</w:t>
            </w: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- Chỉ đạo các đơn vị trực thuộc Tổ chức Thăm hỏi Mẹ VNAH, Giao lưu VHVN, TDTT, Ngày hội Đoàn viên</w:t>
            </w: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- Triển khai các đội TNTN Thân thiện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1052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Đoàn TN Công ty CP VTĐS Sài Gòn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- Triển khai các đội TNTN Thân thiện</w:t>
            </w: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- Tổ chức Giải bóng đá khu vực phía nam, Thăm tặng quà đồn biên phòng Kiểng Phước - Tiền Giang.</w:t>
            </w: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- Chỉ đạo các đơn vị trực thuộc tổ chức các hoạt động VHVN-TDTT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39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Đoàn TN Công ty CP Tổng công ty CTĐS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112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Đoàn TN Công ty CPĐS Yên Lào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- Khởi động tháng thanh niên; Công trình thanh niên,</w:t>
            </w: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- Chuỗi các hoạt động VHVN - TDTT tại các khu vực đơn vị quản lý</w:t>
            </w: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- Triển khai Kế hoạch TNTN Tết Mậu Tuất, </w:t>
            </w: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- Tham gia hoạt động TNTN cảnh giới Đường ngang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36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Đoàn TN Công ty CPĐS Vĩnh Phú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- Tham gia hoạt động TNTN cảnh giới Đường ngang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36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Đoàn TN Công ty CPĐS Hà Thái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45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Đoàn TN Công ty CPĐS Hà Hải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- Tham gia hoạt động TNTN cảnh giới Đường ngang</w:t>
            </w: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'- Công trình TN; hoạt động VHVN-TDTT chào mừng 26/3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67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Đoàn TN Công ty CPĐS Hà Lạng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- Giao lưu bóng đá vs đoàn cơ quan TCT</w:t>
            </w: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- Mittinh kỷ niệm 87 năm ngày thành lập Đoàn</w:t>
            </w: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- Đảm nhận Công trình thanh niên, tuyên truyền ATGT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45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Đoàn TN Công ty CPĐS Hà Ninh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- Giao lưu bóng đá các đơn vị trong Cty</w:t>
            </w: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- Phát tờ rơi tuyên truyền ATGT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3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Đoàn TN Công ty CPĐS Thanh Hoá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- Tham gia hoạt động TNTN cảnh giới Đường ngang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67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Đoàn TN Công ty CPĐS Nghệ Tĩnh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Triển khai Kế hoạch TNTN Tết Mậu Tuất, </w:t>
            </w: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- Tham gia hoạt động TNTN cảnh giới Đường ngang</w:t>
            </w: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- Triển khai thực hiện công trình thanh niên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45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Đoàn TN Công ty CPĐS Quảng Bình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Triển khai Kế hoạch TNTN Tết Mậu Tuất, </w:t>
            </w: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- Tham gia hoạt động TNTN cảnh giới Đường ngang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45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Đoàn TN Công ty CPĐS Bình Trị Thiên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Triển khai Kế hoạch TNTN Tết Mậu Tuất, </w:t>
            </w: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- Tham gia hoạt động TNTN cảnh giới Đường ngang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45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Đoàn TN Công ty CPĐS QN-ĐN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-Triển khai Kế hoạch TNTN Tết Mậu Tuất, </w:t>
            </w: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- Tham gia hoạt động TNTN cảnh giới Đường ngang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67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Đoàn TN Công ty CPĐS Nghĩa Bình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Mittinh kỷ niệm ngày thành lập Đoàn; </w:t>
            </w: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- Gặp mặt CB Đoàn các thời kỳ</w:t>
            </w: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- Đảm nhận Công trình thanh niên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36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Đoàn TN Công ty CPĐS Phú Khánh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67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Đoàn TN Công ty CPĐS Thuận Hải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- Trồng cây; và các hoạt động VHVN-TDTT</w:t>
            </w: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- Tuyên truyền ATGT; Đảm nhận 01 Công trình TN; </w:t>
            </w: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- Tổ chức sinh hoạt hè cho con CBCNV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45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Đoàn TN Công ty CPĐS Sài Gòn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Triển khai Kế hoạch TNTN Tết Mậu Tuất, </w:t>
            </w: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- Tham gia hoạt động TNTN cảnh giới Đường ngang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7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Đoàn TN Công ty CP TTTH ĐS Hà Nội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- Tổ chức giao hữu VHVN-TDTT</w:t>
            </w: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- Tổ chức dọn dẹp, bố trí sắp xếp lại cảnh quan khu vực trụ sở C.ty.</w:t>
            </w: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- Thực hiện công trình, phần việc thanh niên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34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Đoàn TN Công ty CP TTTH ĐS Bắc Giang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34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Đoàn TN Công ty CP TTTH ĐS Vinh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Đoàn TN Công ty CP TTTH ĐS Đà Nẵng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Triển khai Kế hoạch TNTN Tết Mậu Tuất, </w:t>
            </w: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- Tham gia hoạt động TNTN cảnh giới Đường ngang</w:t>
            </w: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- Thăm tặng quà khu vực đèo dốc khó khăn</w:t>
            </w: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- Hoạt động VHVN-TDTT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3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Đoàn TN Công ty CP TTTH ĐS Sài Gòn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- Tham gia hoạt động TNTN Cảnh giới Đường ngang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39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Đoàn TN Công ty CP TVĐT&amp;XDGTVT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39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Đoàn TN Công ty CP Ctrình ĐS 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39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Đoàn TN Công ty CPĐT &amp; XD CT3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39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Đoàn TN Công ty CP đầu tư CT HN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39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Đoàn Công ty VIRASIMEX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39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Đoàn TN Công ty CP Sài Gòn Hỏa Xa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39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Đoàn TN Công ty CP Đá Đồng Mỏ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39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Đoàn TN Công ty CP Ratraco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3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Đoàn TN Công ty CP TV ĐT &amp; XD ĐS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- Tích cực tham gia cuộc thi cán bộ Đoàn giỏi khối DNTW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49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Đoàn TN Công ty Xe lửa Dĩ An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- Lễ Trưởng thành Đoàn viên và kết nạp Đoàn viên mới</w:t>
            </w: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- Tổ chức giải bóng đá mini KV phía nam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36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Đoàn TN Cơ quan Tổng Cty ĐSVN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- Tổ chức các hoạt động chào mừng 26/3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45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Chi Đoàn Công ty CP Đá Mỹ Trang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- Đề xuất, thực hiện 03 sáng kiến</w:t>
            </w: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- Đối thoại với lãnh đạo Công ty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45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Chi Đoàn Ban QLDAĐS khu vực II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- Vệ sinh khu ga; giao lưu VHVN-TDTT;</w:t>
            </w: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- hoạt động ủng hộ quần áo sách vở cũ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67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Đoàn TN Trường Cao đẳng đường sắt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Vệ sinh khu trường học, ký túc</w:t>
            </w: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- Các hoạt động thể thao chào mừng 26/3</w:t>
            </w: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- Hoạt động về nguồn khối cơ quan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52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Đoàn TN Chi nhánh KTĐS Hà Nội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- Ra quân phát tờ rơi tuyên truyền giờ tàu mới</w:t>
            </w: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- Tham gia tình nguyện hỗ trợ hành khách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67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Đoàn TN Chi nhánh KTĐS Lào Cai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- Phần việc thanh niên; giao lưu văn hóa văn nghệ; tuyên truyền về ATGT ĐS tại trường</w:t>
            </w: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- Tham gia tình nguyện hỗ trợ hành khách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34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Đoàn TN Chi nhánh KTĐS Hà Lào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- Tổ chức Hội thao chi nhánh, hoạt động chào mừng 26/3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34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Đoàn TN Chi nhánh KTĐS Hà Lạng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- Ra quân trồng cây, tổ chức hoạt động tháng thanh niên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34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Đoàn TN Chi nhánh KTĐS Hà Thái Hải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- Tổ chức Hội thao chào mừng kỷ niệm 26.3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45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Đoàn TN Chi nhánh KTĐS Hà Thanh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- Phần việc thanh niên; giao lưu văn hóa văn nghệ; tuyên truyền về ATGT ĐS tại xã Minh Khôi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123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Đoàn TN Chi nhánh KTĐS Nghệ Tĩnh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- Tổ chức hiến máu nhân đạo</w:t>
            </w: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- An sinh xã Hội, Giao lưu VHVN-TDTT</w:t>
            </w: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- Đã triển khai Kế hoạch TNTN Tết Mậu Tuất 2018</w:t>
            </w: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- Tham gia hoạt động thanh niên tình nguyện hỗ trợ hành khách tết Mậu Tuất 2018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45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Đoàn TN Chi nhánh KTĐS Thừa Thiên - Huế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- Phần việc thanh niên; giao lưu văn hóa văn nghệ; tuyên truyền về ATGT ĐS tại trường THCS Thái Thủy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49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Đoàn TN Chi nhánh KTĐS Nghĩa Bình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- Duy trì phong trào thiếu nhi bảo vệ ĐS</w:t>
            </w: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- Hoạt động VHVN- TDTT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Đoàn TN Chi nhánh KTĐS Phú Khánh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- Giao lưu bóng đá cụm sinh hoạt thanh niên</w:t>
            </w: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- Hoạt động ngày chủ nhật xanh, dọn vệ sinh môi trường, trồng cây</w:t>
            </w: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- Cảnh giới trong ga, Tuyên truyền ATGT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45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Chi đoàn Chi nhánh Ga Đồng Đăng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- VHVN- TDTT chào mừng 26/3</w:t>
            </w: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- Dọn vệ sinh môi trường khu ga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45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Đoàn TN Chi nhánh KTĐS Sài Gòn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- Tham gia giải Bóng đá mini KV phía nam</w:t>
            </w: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- Tham gia hoạt động thanh niên tình nguyện hỗ trợ hành khách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3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Đoàn TN Công ty Xe lửa Gia Lâm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3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Đoàn TN Xí nghiệp Đầu máy Hà Nội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3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Đoàn TN Xí nghiệp Đầu máy Yên Viên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3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Đoàn TN Xí nghiệp Đầu máy Vinh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3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Đoàn TN Xí nghiệp Đầu máy Đà Nẵng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7A4E" w:rsidRPr="00597A4E" w:rsidTr="00597A4E">
        <w:trPr>
          <w:trHeight w:val="3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Đoàn TN Xí nghiệp Đầu máy Sài Gòn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A4E" w:rsidRPr="00597A4E" w:rsidRDefault="00597A4E" w:rsidP="00597A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A4E" w:rsidRPr="00597A4E" w:rsidRDefault="00597A4E" w:rsidP="00597A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A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597A4E" w:rsidRPr="00AA5855" w:rsidRDefault="00597A4E" w:rsidP="00AA5855">
      <w:pPr>
        <w:spacing w:before="80"/>
        <w:jc w:val="both"/>
        <w:rPr>
          <w:rFonts w:ascii="Times New Roman" w:hAnsi="Times New Roman"/>
          <w:sz w:val="26"/>
          <w:szCs w:val="26"/>
        </w:rPr>
      </w:pPr>
    </w:p>
    <w:sectPr w:rsidR="00597A4E" w:rsidRPr="00AA5855" w:rsidSect="00597A4E">
      <w:pgSz w:w="16840" w:h="11907" w:orient="landscape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11D46"/>
    <w:multiLevelType w:val="hybridMultilevel"/>
    <w:tmpl w:val="C3D42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5555E"/>
    <w:rsid w:val="000714F0"/>
    <w:rsid w:val="000B662C"/>
    <w:rsid w:val="00155692"/>
    <w:rsid w:val="00261442"/>
    <w:rsid w:val="00270466"/>
    <w:rsid w:val="002B13F6"/>
    <w:rsid w:val="0033342C"/>
    <w:rsid w:val="00337DFD"/>
    <w:rsid w:val="00356E84"/>
    <w:rsid w:val="00415203"/>
    <w:rsid w:val="005707DD"/>
    <w:rsid w:val="00597A4E"/>
    <w:rsid w:val="005D54E5"/>
    <w:rsid w:val="006C4888"/>
    <w:rsid w:val="0085555E"/>
    <w:rsid w:val="0087087A"/>
    <w:rsid w:val="009247D6"/>
    <w:rsid w:val="00972A3A"/>
    <w:rsid w:val="00A24612"/>
    <w:rsid w:val="00A45209"/>
    <w:rsid w:val="00A627B2"/>
    <w:rsid w:val="00AA5855"/>
    <w:rsid w:val="00B10914"/>
    <w:rsid w:val="00BE323D"/>
    <w:rsid w:val="00CD36BE"/>
    <w:rsid w:val="00CF0107"/>
    <w:rsid w:val="00D928A0"/>
    <w:rsid w:val="00DC6776"/>
    <w:rsid w:val="00E278AC"/>
    <w:rsid w:val="00E462AD"/>
    <w:rsid w:val="00E64A4A"/>
    <w:rsid w:val="00E84863"/>
    <w:rsid w:val="00F9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5E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62C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AA5855"/>
    <w:pPr>
      <w:spacing w:before="40" w:after="40"/>
      <w:ind w:firstLine="720"/>
      <w:jc w:val="both"/>
    </w:pPr>
    <w:rPr>
      <w:rFonts w:ascii="Times New Roman" w:hAnsi="Times New Roman"/>
      <w:spacing w:val="-4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AA5855"/>
    <w:rPr>
      <w:rFonts w:ascii="Times New Roman" w:eastAsia="Times New Roman" w:hAnsi="Times New Roman" w:cs="Times New Roman"/>
      <w:spacing w:val="-4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16</cp:revision>
  <cp:lastPrinted>2018-07-31T07:22:00Z</cp:lastPrinted>
  <dcterms:created xsi:type="dcterms:W3CDTF">2018-07-30T08:22:00Z</dcterms:created>
  <dcterms:modified xsi:type="dcterms:W3CDTF">2018-07-31T07:41:00Z</dcterms:modified>
</cp:coreProperties>
</file>